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0EBC3" w14:textId="77777777" w:rsidR="00A370D7" w:rsidRPr="00DB5101" w:rsidRDefault="00A370D7" w:rsidP="00A370D7">
      <w:pPr>
        <w:spacing w:before="200"/>
        <w:ind w:left="311" w:right="31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Pr="00DB5101">
        <w:rPr>
          <w:rFonts w:ascii="Times New Roman" w:hAnsi="Times New Roman" w:cs="Times New Roman"/>
          <w:b/>
        </w:rPr>
        <w:t>BRAZAC</w:t>
      </w:r>
      <w:r w:rsidRPr="00DB5101">
        <w:rPr>
          <w:rFonts w:ascii="Times New Roman" w:hAnsi="Times New Roman" w:cs="Times New Roman"/>
          <w:b/>
          <w:spacing w:val="-4"/>
        </w:rPr>
        <w:t xml:space="preserve"> </w:t>
      </w:r>
      <w:r w:rsidRPr="00DB5101">
        <w:rPr>
          <w:rFonts w:ascii="Times New Roman" w:hAnsi="Times New Roman" w:cs="Times New Roman"/>
          <w:b/>
        </w:rPr>
        <w:t>IZVJEŠĆA</w:t>
      </w:r>
      <w:r w:rsidRPr="00DB5101">
        <w:rPr>
          <w:rFonts w:ascii="Times New Roman" w:hAnsi="Times New Roman" w:cs="Times New Roman"/>
          <w:b/>
          <w:spacing w:val="-3"/>
        </w:rPr>
        <w:t xml:space="preserve"> </w:t>
      </w:r>
      <w:r w:rsidRPr="00DB5101">
        <w:rPr>
          <w:rFonts w:ascii="Times New Roman" w:hAnsi="Times New Roman" w:cs="Times New Roman"/>
          <w:b/>
        </w:rPr>
        <w:t>O</w:t>
      </w:r>
      <w:r w:rsidRPr="00DB5101">
        <w:rPr>
          <w:rFonts w:ascii="Times New Roman" w:hAnsi="Times New Roman" w:cs="Times New Roman"/>
          <w:b/>
          <w:spacing w:val="48"/>
        </w:rPr>
        <w:t xml:space="preserve"> </w:t>
      </w:r>
      <w:r w:rsidRPr="00DB5101">
        <w:rPr>
          <w:rFonts w:ascii="Times New Roman" w:hAnsi="Times New Roman" w:cs="Times New Roman"/>
          <w:b/>
        </w:rPr>
        <w:t>SAVJETOVANJU</w:t>
      </w:r>
      <w:r w:rsidRPr="00DB5101">
        <w:rPr>
          <w:rFonts w:ascii="Times New Roman" w:hAnsi="Times New Roman" w:cs="Times New Roman"/>
          <w:b/>
          <w:spacing w:val="-3"/>
        </w:rPr>
        <w:t xml:space="preserve"> </w:t>
      </w:r>
      <w:r w:rsidRPr="00DB5101">
        <w:rPr>
          <w:rFonts w:ascii="Times New Roman" w:hAnsi="Times New Roman" w:cs="Times New Roman"/>
          <w:b/>
        </w:rPr>
        <w:t>S</w:t>
      </w:r>
      <w:r w:rsidRPr="00DB5101">
        <w:rPr>
          <w:rFonts w:ascii="Times New Roman" w:hAnsi="Times New Roman" w:cs="Times New Roman"/>
          <w:b/>
          <w:spacing w:val="-3"/>
        </w:rPr>
        <w:t xml:space="preserve"> </w:t>
      </w:r>
      <w:r w:rsidRPr="00DB5101">
        <w:rPr>
          <w:rFonts w:ascii="Times New Roman" w:hAnsi="Times New Roman" w:cs="Times New Roman"/>
          <w:b/>
          <w:spacing w:val="-2"/>
        </w:rPr>
        <w:t>JAVNOŠĆU</w:t>
      </w:r>
    </w:p>
    <w:p w14:paraId="2DE1550F" w14:textId="77777777" w:rsidR="00A370D7" w:rsidRPr="00DB5101" w:rsidRDefault="00A370D7" w:rsidP="00A370D7">
      <w:pPr>
        <w:pStyle w:val="Tijeloteksta"/>
        <w:spacing w:before="1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662"/>
      </w:tblGrid>
      <w:tr w:rsidR="00A370D7" w:rsidRPr="00DB5101" w14:paraId="503FE492" w14:textId="77777777" w:rsidTr="00A370D7">
        <w:trPr>
          <w:trHeight w:val="1394"/>
        </w:trPr>
        <w:tc>
          <w:tcPr>
            <w:tcW w:w="9497" w:type="dxa"/>
            <w:gridSpan w:val="2"/>
            <w:tcBorders>
              <w:bottom w:val="single" w:sz="4" w:space="0" w:color="355F91"/>
            </w:tcBorders>
            <w:shd w:val="clear" w:color="auto" w:fill="B8CCE4"/>
          </w:tcPr>
          <w:p w14:paraId="3888E349" w14:textId="77777777" w:rsidR="00A370D7" w:rsidRPr="00DB5101" w:rsidRDefault="00A370D7" w:rsidP="0032767E">
            <w:pPr>
              <w:pStyle w:val="TableParagraph"/>
              <w:spacing w:before="120"/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DB5101">
              <w:rPr>
                <w:rFonts w:ascii="Times New Roman" w:hAnsi="Times New Roman" w:cs="Times New Roman"/>
                <w:b/>
              </w:rPr>
              <w:t>IZVJEŠĆE</w:t>
            </w:r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O</w:t>
            </w:r>
            <w:r w:rsidRPr="00DB510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SAVJETOVANJU</w:t>
            </w:r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S</w:t>
            </w:r>
            <w:r w:rsidRPr="00DB510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pacing w:val="-2"/>
              </w:rPr>
              <w:t>JAVNOŠĆU</w:t>
            </w:r>
          </w:p>
          <w:p w14:paraId="76844241" w14:textId="77777777" w:rsidR="00A370D7" w:rsidRPr="00DB5101" w:rsidRDefault="00A370D7" w:rsidP="0032767E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DB5101">
              <w:rPr>
                <w:rFonts w:ascii="Times New Roman" w:hAnsi="Times New Roman" w:cs="Times New Roman"/>
                <w:b/>
              </w:rPr>
              <w:t>U</w:t>
            </w:r>
            <w:r w:rsidRPr="00DB510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POSTUPKU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DONOŠENJA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PRAVILNIKA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O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PROVEDBI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POSTUPAKA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JEDNOSTAVNE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pacing w:val="-2"/>
              </w:rPr>
              <w:t>NABAVE</w:t>
            </w:r>
          </w:p>
          <w:p w14:paraId="4AEEB68B" w14:textId="375BAAA7" w:rsidR="00A370D7" w:rsidRPr="00DB5101" w:rsidRDefault="00A370D7" w:rsidP="0032767E">
            <w:pPr>
              <w:pStyle w:val="TableParagraph"/>
              <w:tabs>
                <w:tab w:val="left" w:pos="4711"/>
              </w:tabs>
              <w:spacing w:before="244"/>
              <w:ind w:left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</w:rPr>
              <w:t>Nositelj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</w:rPr>
              <w:t>izrade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</w:rPr>
              <w:t>izvješća</w:t>
            </w:r>
            <w:proofErr w:type="spellEnd"/>
            <w:r w:rsidRPr="00DB5101">
              <w:rPr>
                <w:rFonts w:ascii="Times New Roman" w:hAnsi="Times New Roman" w:cs="Times New Roman"/>
                <w:b/>
              </w:rPr>
              <w:t>:</w:t>
            </w:r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</w:rPr>
              <w:t>Osnovna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škola</w:t>
            </w:r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7D70A2">
              <w:rPr>
                <w:rFonts w:ascii="Times New Roman" w:hAnsi="Times New Roman" w:cs="Times New Roman"/>
                <w:b/>
              </w:rPr>
              <w:t>JAGODE TRUHELKE,</w:t>
            </w:r>
            <w:r w:rsidRPr="00DB5101">
              <w:rPr>
                <w:rFonts w:ascii="Times New Roman" w:hAnsi="Times New Roman" w:cs="Times New Roman"/>
                <w:b/>
              </w:rPr>
              <w:t xml:space="preserve"> OSIJEK</w:t>
            </w:r>
          </w:p>
          <w:p w14:paraId="42DDC0F2" w14:textId="2E73ACC4" w:rsidR="00A370D7" w:rsidRPr="00DB5101" w:rsidRDefault="00A370D7" w:rsidP="0032767E">
            <w:pPr>
              <w:pStyle w:val="TableParagraph"/>
              <w:tabs>
                <w:tab w:val="left" w:pos="2667"/>
                <w:tab w:val="left" w:pos="4104"/>
              </w:tabs>
              <w:ind w:left="5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</w:rPr>
              <w:t>Mjesto</w:t>
            </w:r>
            <w:proofErr w:type="spellEnd"/>
            <w:r w:rsidRPr="00DB5101">
              <w:rPr>
                <w:rFonts w:ascii="Times New Roman" w:hAnsi="Times New Roman" w:cs="Times New Roman"/>
                <w:b/>
              </w:rPr>
              <w:t>,</w:t>
            </w:r>
            <w:r w:rsidRPr="00DB510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datum:</w:t>
            </w:r>
            <w:r w:rsidRPr="00DB510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</w:rPr>
              <w:t xml:space="preserve">Osijek, </w:t>
            </w:r>
            <w:r w:rsidR="007D70A2">
              <w:rPr>
                <w:rFonts w:ascii="Times New Roman" w:hAnsi="Times New Roman" w:cs="Times New Roman"/>
                <w:b/>
                <w:spacing w:val="-1"/>
              </w:rPr>
              <w:t>27</w:t>
            </w:r>
            <w:r>
              <w:rPr>
                <w:rFonts w:ascii="Times New Roman" w:hAnsi="Times New Roman" w:cs="Times New Roman"/>
                <w:b/>
                <w:spacing w:val="-1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pacing w:val="-1"/>
              </w:rPr>
              <w:t>kolovoza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</w:rPr>
              <w:t xml:space="preserve"> 2026.</w:t>
            </w:r>
            <w:r w:rsidRPr="00DB5101">
              <w:rPr>
                <w:rFonts w:ascii="Times New Roman" w:hAnsi="Times New Roman" w:cs="Times New Roman"/>
                <w:u w:val="single"/>
              </w:rPr>
              <w:tab/>
            </w:r>
            <w:r w:rsidRPr="00DB5101">
              <w:rPr>
                <w:rFonts w:ascii="Times New Roman" w:hAnsi="Times New Roman" w:cs="Times New Roman"/>
                <w:u w:val="single"/>
              </w:rPr>
              <w:tab/>
            </w:r>
          </w:p>
        </w:tc>
      </w:tr>
      <w:tr w:rsidR="00A370D7" w:rsidRPr="00DB5101" w14:paraId="4ADEDAD2" w14:textId="77777777" w:rsidTr="00A370D7">
        <w:trPr>
          <w:trHeight w:val="608"/>
        </w:trPr>
        <w:tc>
          <w:tcPr>
            <w:tcW w:w="2835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3E309B04" w14:textId="77777777" w:rsidR="00A370D7" w:rsidRPr="00DB5101" w:rsidRDefault="00A370D7" w:rsidP="0032767E">
            <w:pPr>
              <w:pStyle w:val="TableParagraph"/>
              <w:spacing w:before="144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Naziv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akta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koji</w:t>
            </w:r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je</w:t>
            </w:r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provedeno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savjetovanje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javnošću</w:t>
            </w:r>
            <w:proofErr w:type="spellEnd"/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69B7CA75" w14:textId="77777777" w:rsidR="00A370D7" w:rsidRPr="00DB5101" w:rsidRDefault="00A370D7" w:rsidP="0032767E">
            <w:pPr>
              <w:pStyle w:val="TableParagraph"/>
              <w:spacing w:before="144"/>
              <w:ind w:left="107" w:right="659"/>
              <w:rPr>
                <w:rFonts w:ascii="Times New Roman" w:hAnsi="Times New Roman" w:cs="Times New Roman"/>
                <w:sz w:val="20"/>
                <w:szCs w:val="20"/>
              </w:rPr>
            </w:pP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PRAVILNIK</w:t>
            </w:r>
            <w:r w:rsidRPr="00DB5101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O PROVEDBI POSTUPAKA JEDNOSTAVNE NABAVE</w:t>
            </w:r>
          </w:p>
        </w:tc>
      </w:tr>
      <w:tr w:rsidR="00A370D7" w:rsidRPr="00DB5101" w14:paraId="1CAE653E" w14:textId="77777777" w:rsidTr="00A370D7">
        <w:trPr>
          <w:trHeight w:val="663"/>
        </w:trPr>
        <w:tc>
          <w:tcPr>
            <w:tcW w:w="2835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627D8ED7" w14:textId="77777777" w:rsidR="00A370D7" w:rsidRPr="00DB5101" w:rsidRDefault="00A370D7" w:rsidP="0032767E">
            <w:pPr>
              <w:pStyle w:val="TableParagraph"/>
              <w:spacing w:before="17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Naziv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tijela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nadležnog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izradu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nacrta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provedbu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savjetovanja</w:t>
            </w:r>
            <w:proofErr w:type="spellEnd"/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05DDC52C" w14:textId="77777777" w:rsidR="00A370D7" w:rsidRDefault="00A370D7" w:rsidP="0032767E">
            <w:pPr>
              <w:pStyle w:val="TableParagraph"/>
              <w:tabs>
                <w:tab w:val="left" w:pos="2467"/>
              </w:tabs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1CE27" w14:textId="5352E8FF" w:rsidR="00A370D7" w:rsidRPr="00DB5101" w:rsidRDefault="00A370D7" w:rsidP="0032767E">
            <w:pPr>
              <w:pStyle w:val="TableParagraph"/>
              <w:tabs>
                <w:tab w:val="left" w:pos="2467"/>
              </w:tabs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Osnovna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škola </w:t>
            </w:r>
            <w:proofErr w:type="spellStart"/>
            <w:r w:rsidR="007D70A2">
              <w:rPr>
                <w:rFonts w:ascii="Times New Roman" w:hAnsi="Times New Roman" w:cs="Times New Roman"/>
                <w:sz w:val="20"/>
                <w:szCs w:val="20"/>
              </w:rPr>
              <w:t>Jagode</w:t>
            </w:r>
            <w:proofErr w:type="spellEnd"/>
            <w:r w:rsidR="007D7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D70A2">
              <w:rPr>
                <w:rFonts w:ascii="Times New Roman" w:hAnsi="Times New Roman" w:cs="Times New Roman"/>
                <w:sz w:val="20"/>
                <w:szCs w:val="20"/>
              </w:rPr>
              <w:t>Truhelke</w:t>
            </w:r>
            <w:proofErr w:type="spellEnd"/>
            <w:r w:rsidR="007D70A2">
              <w:rPr>
                <w:rFonts w:ascii="Times New Roman" w:hAnsi="Times New Roman" w:cs="Times New Roman"/>
                <w:sz w:val="20"/>
                <w:szCs w:val="20"/>
              </w:rPr>
              <w:t>, Osijek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370D7" w:rsidRPr="00DB5101" w14:paraId="772C158D" w14:textId="77777777" w:rsidTr="00A370D7">
        <w:trPr>
          <w:trHeight w:val="314"/>
        </w:trPr>
        <w:tc>
          <w:tcPr>
            <w:tcW w:w="2835" w:type="dxa"/>
            <w:tcBorders>
              <w:top w:val="single" w:sz="4" w:space="0" w:color="355F91"/>
              <w:left w:val="single" w:sz="4" w:space="0" w:color="355F91"/>
              <w:bottom w:val="nil"/>
              <w:right w:val="single" w:sz="4" w:space="0" w:color="355F91"/>
            </w:tcBorders>
          </w:tcPr>
          <w:p w14:paraId="696EC267" w14:textId="77777777" w:rsidR="00A370D7" w:rsidRPr="00DB5101" w:rsidRDefault="00A370D7" w:rsidP="0032767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bottom w:val="nil"/>
              <w:right w:val="single" w:sz="4" w:space="0" w:color="355F91"/>
            </w:tcBorders>
          </w:tcPr>
          <w:p w14:paraId="5924E32D" w14:textId="77777777" w:rsidR="00A370D7" w:rsidRPr="005A5456" w:rsidRDefault="00A370D7" w:rsidP="00327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Donošenje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novog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Pravilnika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provedbi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postupaka</w:t>
            </w:r>
            <w:proofErr w:type="spellEnd"/>
          </w:p>
        </w:tc>
      </w:tr>
      <w:tr w:rsidR="00A370D7" w:rsidRPr="00DB5101" w14:paraId="72D088B7" w14:textId="77777777" w:rsidTr="00A370D7">
        <w:trPr>
          <w:trHeight w:val="585"/>
        </w:trPr>
        <w:tc>
          <w:tcPr>
            <w:tcW w:w="2835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7143CB1D" w14:textId="77777777" w:rsidR="00A370D7" w:rsidRPr="00DB5101" w:rsidRDefault="00A370D7" w:rsidP="0032767E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Razlozi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B510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donošenje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akta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DB510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ciljevi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koji</w:t>
            </w:r>
            <w:r w:rsidRPr="00DB510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  <w:r w:rsidRPr="00DB510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njime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žele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postići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uz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sažetak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ključnih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pitanja</w:t>
            </w:r>
            <w:proofErr w:type="spellEnd"/>
          </w:p>
        </w:tc>
        <w:tc>
          <w:tcPr>
            <w:tcW w:w="6662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50D41258" w14:textId="5C4DD230" w:rsidR="00A370D7" w:rsidRPr="005A5456" w:rsidRDefault="00A370D7" w:rsidP="00327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jednostavne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nabave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Osnovne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škole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D70A2">
              <w:rPr>
                <w:rFonts w:ascii="Times New Roman" w:hAnsi="Times New Roman" w:cs="Times New Roman"/>
                <w:sz w:val="20"/>
                <w:szCs w:val="20"/>
              </w:rPr>
              <w:t>Jagode</w:t>
            </w:r>
            <w:proofErr w:type="spellEnd"/>
            <w:r w:rsidR="007D7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D70A2">
              <w:rPr>
                <w:rFonts w:ascii="Times New Roman" w:hAnsi="Times New Roman" w:cs="Times New Roman"/>
                <w:sz w:val="20"/>
                <w:szCs w:val="20"/>
              </w:rPr>
              <w:t>Truhelke</w:t>
            </w:r>
            <w:proofErr w:type="spellEnd"/>
            <w:r w:rsidR="007D70A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Osijek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predlaže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radi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potrebe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usklađivanja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s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Izmjenama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dopunama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Zakona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javnoj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nabavi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(„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Narodne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novine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“,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48/26),</w:t>
            </w:r>
            <w:r w:rsidRPr="005A5456">
              <w:rPr>
                <w:sz w:val="20"/>
                <w:szCs w:val="20"/>
              </w:rPr>
              <w:t xml:space="preserve"> 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radi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prilagodbe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postupaka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jednostavne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nabave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novim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funkcionalnostima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Elektroničkog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oglasnika</w:t>
            </w:r>
            <w:proofErr w:type="spellEnd"/>
          </w:p>
        </w:tc>
      </w:tr>
      <w:tr w:rsidR="00A370D7" w:rsidRPr="00DB5101" w14:paraId="273E3860" w14:textId="77777777" w:rsidTr="00A370D7">
        <w:trPr>
          <w:trHeight w:val="292"/>
        </w:trPr>
        <w:tc>
          <w:tcPr>
            <w:tcW w:w="2835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4519D103" w14:textId="77777777" w:rsidR="00A370D7" w:rsidRPr="00DB5101" w:rsidRDefault="00A370D7" w:rsidP="0032767E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0A7435BD" w14:textId="77777777" w:rsidR="00A370D7" w:rsidRPr="005A5456" w:rsidRDefault="00A370D7" w:rsidP="00327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javne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nabave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Republike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Hrvatske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skraćeno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: EOJN</w:t>
            </w:r>
          </w:p>
        </w:tc>
      </w:tr>
      <w:tr w:rsidR="00A370D7" w:rsidRPr="00DB5101" w14:paraId="7E173F56" w14:textId="77777777" w:rsidTr="00A370D7">
        <w:trPr>
          <w:trHeight w:val="292"/>
        </w:trPr>
        <w:tc>
          <w:tcPr>
            <w:tcW w:w="2835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190594DE" w14:textId="77777777" w:rsidR="00A370D7" w:rsidRPr="00DB5101" w:rsidRDefault="00A370D7" w:rsidP="0032767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062CC1E6" w14:textId="77777777" w:rsidR="00A370D7" w:rsidRPr="005A5456" w:rsidRDefault="00A370D7" w:rsidP="00327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RH).</w:t>
            </w:r>
          </w:p>
        </w:tc>
      </w:tr>
      <w:tr w:rsidR="00A370D7" w:rsidRPr="00DB5101" w14:paraId="3CF14BFA" w14:textId="77777777" w:rsidTr="00A370D7">
        <w:trPr>
          <w:trHeight w:val="80"/>
        </w:trPr>
        <w:tc>
          <w:tcPr>
            <w:tcW w:w="2835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5CE5BB94" w14:textId="77777777" w:rsidR="00A370D7" w:rsidRPr="00DB5101" w:rsidRDefault="00A370D7" w:rsidP="0032767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745A07FC" w14:textId="77777777" w:rsidR="00A370D7" w:rsidRPr="005A5456" w:rsidRDefault="00A370D7" w:rsidP="003276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Cilj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prikupljanje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primjedbi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prijedloga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javnosti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stoga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pozvani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svi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zainteresirani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da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svoje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primjedbe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prijedloge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Prijedlog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Pravilnika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provedbi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postupaka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jednostavne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nabave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dostave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Obrascu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sudjelovanja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savjetovanju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navedenom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roku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trajanja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savjetovanja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370D7" w:rsidRPr="00DB5101" w14:paraId="415E5933" w14:textId="77777777" w:rsidTr="00F523A4">
        <w:trPr>
          <w:trHeight w:val="685"/>
        </w:trPr>
        <w:tc>
          <w:tcPr>
            <w:tcW w:w="2835" w:type="dxa"/>
            <w:tcBorders>
              <w:left w:val="single" w:sz="4" w:space="0" w:color="355F91"/>
              <w:right w:val="single" w:sz="4" w:space="0" w:color="355F91"/>
            </w:tcBorders>
          </w:tcPr>
          <w:p w14:paraId="0FFC925C" w14:textId="77777777" w:rsidR="00A370D7" w:rsidRPr="00DB5101" w:rsidRDefault="00A370D7" w:rsidP="0032767E">
            <w:pPr>
              <w:pStyle w:val="TableParagraph"/>
              <w:spacing w:before="144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Objava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dokumenata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savjetovanje</w:t>
            </w:r>
            <w:proofErr w:type="spellEnd"/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572F01A1" w14:textId="1A6B6437" w:rsidR="00372DF1" w:rsidRPr="00DB5101" w:rsidRDefault="002A4BDC" w:rsidP="00372DF1">
            <w:pPr>
              <w:pStyle w:val="TableParagraph"/>
              <w:tabs>
                <w:tab w:val="left" w:pos="2746"/>
              </w:tabs>
              <w:spacing w:before="144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B9781A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https://os-jtruhelke-os.skole.hr/savjetovanje-s-javnoscu/</w:t>
              </w:r>
            </w:hyperlink>
          </w:p>
        </w:tc>
      </w:tr>
      <w:tr w:rsidR="00A370D7" w:rsidRPr="00DB5101" w14:paraId="0DB16E81" w14:textId="77777777" w:rsidTr="00A370D7">
        <w:trPr>
          <w:trHeight w:val="646"/>
        </w:trPr>
        <w:tc>
          <w:tcPr>
            <w:tcW w:w="2835" w:type="dxa"/>
            <w:tcBorders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5B90DFF4" w14:textId="77777777" w:rsidR="00A370D7" w:rsidRPr="00DB5101" w:rsidRDefault="00A370D7" w:rsidP="0032767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Razdoblje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provedbe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savjetovanja</w:t>
            </w:r>
            <w:proofErr w:type="spellEnd"/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right w:val="single" w:sz="4" w:space="0" w:color="355F91"/>
            </w:tcBorders>
          </w:tcPr>
          <w:p w14:paraId="5FEC7918" w14:textId="35904E6B" w:rsidR="00A370D7" w:rsidRPr="00DB5101" w:rsidRDefault="00A370D7" w:rsidP="0032767E">
            <w:pPr>
              <w:pStyle w:val="TableParagraph"/>
              <w:tabs>
                <w:tab w:val="left" w:pos="1558"/>
                <w:tab w:val="left" w:pos="3555"/>
              </w:tabs>
              <w:spacing w:before="144"/>
              <w:ind w:left="107" w:right="105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Savjetovanje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javnošću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provedeno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razdoblju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od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70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srpnja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2026.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1</w:t>
            </w:r>
            <w:r w:rsidR="00DF00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kolovoza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2026.</w:t>
            </w:r>
          </w:p>
          <w:p w14:paraId="0DEE6550" w14:textId="77777777" w:rsidR="00A370D7" w:rsidRPr="00DB5101" w:rsidRDefault="00A370D7" w:rsidP="0032767E">
            <w:pPr>
              <w:pStyle w:val="TableParagraph"/>
              <w:spacing w:before="144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Savjetovanje</w:t>
            </w:r>
            <w:proofErr w:type="spellEnd"/>
            <w:r w:rsidRPr="00DB51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r w:rsidRPr="00DB51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trajalo</w:t>
            </w:r>
            <w:proofErr w:type="spellEnd"/>
            <w:r w:rsidRPr="00DB51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DB51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dana.</w:t>
            </w:r>
          </w:p>
        </w:tc>
      </w:tr>
      <w:tr w:rsidR="00A370D7" w:rsidRPr="00DB5101" w14:paraId="46282686" w14:textId="77777777" w:rsidTr="00A370D7">
        <w:trPr>
          <w:trHeight w:val="646"/>
        </w:trPr>
        <w:tc>
          <w:tcPr>
            <w:tcW w:w="2835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6AE9066E" w14:textId="77777777" w:rsidR="00A370D7" w:rsidRPr="00DB5101" w:rsidRDefault="00A370D7" w:rsidP="0032767E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Pregled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osnovnih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pokazatelja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uključenosti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savjetovanja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javnošću</w:t>
            </w:r>
            <w:proofErr w:type="spellEnd"/>
          </w:p>
        </w:tc>
        <w:tc>
          <w:tcPr>
            <w:tcW w:w="6662" w:type="dxa"/>
            <w:tcBorders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08A89350" w14:textId="77777777" w:rsidR="00A370D7" w:rsidRPr="00DB5101" w:rsidRDefault="00A370D7" w:rsidP="0032767E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Tijekom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savjetovanja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nije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javio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nijedan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sudionik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zainteresirane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javnosti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370D7" w:rsidRPr="00DB5101" w14:paraId="79B629D8" w14:textId="77777777" w:rsidTr="00A370D7">
        <w:tblPrEx>
          <w:tblBorders>
            <w:top w:val="single" w:sz="4" w:space="0" w:color="355F91"/>
            <w:left w:val="single" w:sz="4" w:space="0" w:color="355F91"/>
            <w:bottom w:val="single" w:sz="4" w:space="0" w:color="355F91"/>
            <w:right w:val="single" w:sz="4" w:space="0" w:color="355F91"/>
            <w:insideH w:val="single" w:sz="4" w:space="0" w:color="355F91"/>
            <w:insideV w:val="single" w:sz="4" w:space="0" w:color="355F91"/>
          </w:tblBorders>
        </w:tblPrEx>
        <w:trPr>
          <w:trHeight w:val="1020"/>
        </w:trPr>
        <w:tc>
          <w:tcPr>
            <w:tcW w:w="2835" w:type="dxa"/>
          </w:tcPr>
          <w:p w14:paraId="0D5AC0F1" w14:textId="77777777" w:rsidR="00A370D7" w:rsidRPr="00DB5101" w:rsidRDefault="00A370D7" w:rsidP="0032767E">
            <w:pPr>
              <w:pStyle w:val="TableParagraph"/>
              <w:spacing w:before="144"/>
              <w:ind w:left="107" w:right="19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Pregled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prihvaćenih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neprihvaćenih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mišljenja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prijedloga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obrazloženjem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razloga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neprihvaćanje</w:t>
            </w:r>
            <w:proofErr w:type="spellEnd"/>
          </w:p>
        </w:tc>
        <w:tc>
          <w:tcPr>
            <w:tcW w:w="6662" w:type="dxa"/>
          </w:tcPr>
          <w:p w14:paraId="6DA8A45B" w14:textId="77777777" w:rsidR="00A370D7" w:rsidRPr="00DB5101" w:rsidRDefault="00A370D7" w:rsidP="0032767E">
            <w:pPr>
              <w:pStyle w:val="TableParagraph"/>
              <w:spacing w:before="217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postupku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savjetovanja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nije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zaprimljeno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jedno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mišljenje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prijedlog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primjedba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370D7" w:rsidRPr="00DB5101" w14:paraId="6C03343C" w14:textId="77777777" w:rsidTr="00A370D7">
        <w:tblPrEx>
          <w:tblBorders>
            <w:top w:val="single" w:sz="4" w:space="0" w:color="355F91"/>
            <w:left w:val="single" w:sz="4" w:space="0" w:color="355F91"/>
            <w:bottom w:val="single" w:sz="4" w:space="0" w:color="355F91"/>
            <w:right w:val="single" w:sz="4" w:space="0" w:color="355F91"/>
            <w:insideH w:val="single" w:sz="4" w:space="0" w:color="355F91"/>
            <w:insideV w:val="single" w:sz="4" w:space="0" w:color="355F91"/>
          </w:tblBorders>
        </w:tblPrEx>
        <w:trPr>
          <w:trHeight w:val="463"/>
        </w:trPr>
        <w:tc>
          <w:tcPr>
            <w:tcW w:w="2835" w:type="dxa"/>
          </w:tcPr>
          <w:p w14:paraId="5C704E29" w14:textId="77777777" w:rsidR="00A370D7" w:rsidRPr="00DB5101" w:rsidRDefault="00A370D7" w:rsidP="0032767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Ostali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oblici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savjetovanja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javnošću</w:t>
            </w:r>
            <w:proofErr w:type="spellEnd"/>
          </w:p>
        </w:tc>
        <w:tc>
          <w:tcPr>
            <w:tcW w:w="6662" w:type="dxa"/>
          </w:tcPr>
          <w:p w14:paraId="5B735D20" w14:textId="77777777" w:rsidR="00A370D7" w:rsidRPr="00DB5101" w:rsidRDefault="00A370D7" w:rsidP="0032767E">
            <w:pPr>
              <w:pStyle w:val="TableParagraph"/>
              <w:spacing w:before="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C8737B" w14:textId="77777777" w:rsidR="00A370D7" w:rsidRPr="00DB5101" w:rsidRDefault="00A370D7" w:rsidP="0032767E">
            <w:pPr>
              <w:pStyle w:val="TableParagraph"/>
              <w:ind w:left="514"/>
              <w:rPr>
                <w:rFonts w:ascii="Times New Roman" w:hAnsi="Times New Roman" w:cs="Times New Roman"/>
                <w:sz w:val="20"/>
                <w:szCs w:val="20"/>
              </w:rPr>
            </w:pPr>
            <w:r w:rsidRPr="00DB510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/</w:t>
            </w:r>
          </w:p>
        </w:tc>
      </w:tr>
      <w:tr w:rsidR="00A370D7" w:rsidRPr="00DB5101" w14:paraId="282A0656" w14:textId="77777777" w:rsidTr="00A370D7">
        <w:tblPrEx>
          <w:tblBorders>
            <w:top w:val="single" w:sz="4" w:space="0" w:color="355F91"/>
            <w:left w:val="single" w:sz="4" w:space="0" w:color="355F91"/>
            <w:bottom w:val="single" w:sz="4" w:space="0" w:color="355F91"/>
            <w:right w:val="single" w:sz="4" w:space="0" w:color="355F91"/>
            <w:insideH w:val="single" w:sz="4" w:space="0" w:color="355F91"/>
            <w:insideV w:val="single" w:sz="4" w:space="0" w:color="355F91"/>
          </w:tblBorders>
        </w:tblPrEx>
        <w:trPr>
          <w:trHeight w:val="527"/>
        </w:trPr>
        <w:tc>
          <w:tcPr>
            <w:tcW w:w="2835" w:type="dxa"/>
          </w:tcPr>
          <w:p w14:paraId="51F7DA0E" w14:textId="77777777" w:rsidR="00A370D7" w:rsidRPr="00DB5101" w:rsidRDefault="00A370D7" w:rsidP="0032767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Troškovi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provedenog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savjetovanja</w:t>
            </w:r>
            <w:proofErr w:type="spellEnd"/>
          </w:p>
        </w:tc>
        <w:tc>
          <w:tcPr>
            <w:tcW w:w="6662" w:type="dxa"/>
          </w:tcPr>
          <w:p w14:paraId="2C753975" w14:textId="77777777" w:rsidR="00A370D7" w:rsidRPr="00DB5101" w:rsidRDefault="00A370D7" w:rsidP="0032767E">
            <w:pPr>
              <w:pStyle w:val="TableParagraph"/>
              <w:spacing w:before="144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Nije</w:t>
            </w:r>
            <w:proofErr w:type="spellEnd"/>
            <w:r w:rsidRPr="00DB51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bilo</w:t>
            </w:r>
            <w:proofErr w:type="spellEnd"/>
            <w:r w:rsidRPr="00DB51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troškova</w:t>
            </w:r>
            <w:proofErr w:type="spellEnd"/>
            <w:r w:rsidRPr="00DB51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</w:tr>
    </w:tbl>
    <w:p w14:paraId="6F41D9FF" w14:textId="77777777" w:rsidR="00A370D7" w:rsidRDefault="00A370D7" w:rsidP="00A370D7">
      <w:pPr>
        <w:ind w:left="991"/>
        <w:rPr>
          <w:rFonts w:ascii="Times New Roman" w:hAnsi="Times New Roman" w:cs="Times New Roman"/>
          <w:b/>
          <w:sz w:val="20"/>
          <w:szCs w:val="20"/>
        </w:rPr>
      </w:pPr>
    </w:p>
    <w:p w14:paraId="4C54F3C9" w14:textId="77777777" w:rsidR="00A370D7" w:rsidRPr="00DB5101" w:rsidRDefault="00A370D7" w:rsidP="00A370D7">
      <w:pPr>
        <w:ind w:left="991"/>
        <w:rPr>
          <w:rFonts w:ascii="Times New Roman" w:hAnsi="Times New Roman" w:cs="Times New Roman"/>
          <w:b/>
          <w:sz w:val="20"/>
          <w:szCs w:val="20"/>
        </w:rPr>
      </w:pPr>
      <w:r w:rsidRPr="00DB5101">
        <w:rPr>
          <w:rFonts w:ascii="Times New Roman" w:hAnsi="Times New Roman" w:cs="Times New Roman"/>
          <w:b/>
          <w:sz w:val="20"/>
          <w:szCs w:val="20"/>
        </w:rPr>
        <w:t>Prilog</w:t>
      </w:r>
      <w:r w:rsidRPr="00DB5101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1.</w:t>
      </w:r>
      <w:r w:rsidRPr="00DB5101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Pregled</w:t>
      </w:r>
      <w:r w:rsidRPr="00DB5101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prihvaćenih</w:t>
      </w:r>
      <w:r w:rsidRPr="00DB5101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i</w:t>
      </w:r>
      <w:r w:rsidRPr="00DB5101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neprihvaćenih</w:t>
      </w:r>
      <w:r w:rsidRPr="00DB5101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pacing w:val="-2"/>
          <w:sz w:val="20"/>
          <w:szCs w:val="20"/>
        </w:rPr>
        <w:t>primjedbi</w:t>
      </w:r>
    </w:p>
    <w:tbl>
      <w:tblPr>
        <w:tblStyle w:val="TableNormal"/>
        <w:tblpPr w:leftFromText="180" w:rightFromText="180" w:vertAnchor="text" w:horzAnchor="margin" w:tblpY="81"/>
        <w:tblW w:w="8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887"/>
        <w:gridCol w:w="1984"/>
        <w:gridCol w:w="1551"/>
        <w:gridCol w:w="2551"/>
      </w:tblGrid>
      <w:tr w:rsidR="00A370D7" w:rsidRPr="005A5456" w14:paraId="60F9C316" w14:textId="77777777" w:rsidTr="00A370D7">
        <w:trPr>
          <w:trHeight w:val="1096"/>
        </w:trPr>
        <w:tc>
          <w:tcPr>
            <w:tcW w:w="773" w:type="dxa"/>
            <w:shd w:val="clear" w:color="auto" w:fill="F2F2F2"/>
          </w:tcPr>
          <w:p w14:paraId="72195270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7C8C85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Redni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1887" w:type="dxa"/>
            <w:shd w:val="clear" w:color="auto" w:fill="F2F2F2"/>
          </w:tcPr>
          <w:p w14:paraId="5527B1A4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Sudionik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savjetovanja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ime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prezime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pojedinca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naziv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organizacije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F2F2F2"/>
          </w:tcPr>
          <w:p w14:paraId="6ED6CCEC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Članak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drugi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dio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nacrta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na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koji se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odnosi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prijedlog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mišljenje</w:t>
            </w:r>
            <w:proofErr w:type="spellEnd"/>
          </w:p>
        </w:tc>
        <w:tc>
          <w:tcPr>
            <w:tcW w:w="1551" w:type="dxa"/>
            <w:shd w:val="clear" w:color="auto" w:fill="F2F2F2"/>
          </w:tcPr>
          <w:p w14:paraId="41806C9A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D314F4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Tekst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zaprimljenog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prijedloga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mišljenja</w:t>
            </w:r>
            <w:proofErr w:type="spellEnd"/>
          </w:p>
        </w:tc>
        <w:tc>
          <w:tcPr>
            <w:tcW w:w="2551" w:type="dxa"/>
            <w:shd w:val="clear" w:color="auto" w:fill="F2F2F2"/>
          </w:tcPr>
          <w:p w14:paraId="1AD7B9A6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Status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prijedloga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mišljenja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prihvaćanje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neprihvaćanje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obrazloženjem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370D7" w:rsidRPr="005A5456" w14:paraId="3D19180A" w14:textId="77777777" w:rsidTr="00A370D7">
        <w:trPr>
          <w:trHeight w:val="567"/>
        </w:trPr>
        <w:tc>
          <w:tcPr>
            <w:tcW w:w="773" w:type="dxa"/>
          </w:tcPr>
          <w:p w14:paraId="68BDFC28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14:paraId="5B7F6A37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421A9819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551" w:type="dxa"/>
          </w:tcPr>
          <w:p w14:paraId="1149C1F0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551" w:type="dxa"/>
          </w:tcPr>
          <w:p w14:paraId="55A1D945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14:paraId="06BC07A9" w14:textId="77777777" w:rsidR="0002536E" w:rsidRDefault="0002536E"/>
    <w:sectPr w:rsidR="00025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D7"/>
    <w:rsid w:val="0002536E"/>
    <w:rsid w:val="002A4BDC"/>
    <w:rsid w:val="00372DF1"/>
    <w:rsid w:val="007D70A2"/>
    <w:rsid w:val="00A370D7"/>
    <w:rsid w:val="00DF0087"/>
    <w:rsid w:val="00F5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1712"/>
  <w15:chartTrackingRefBased/>
  <w15:docId w15:val="{C2DA117C-91FF-4AC7-8972-CA8E6AE0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0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0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A370D7"/>
    <w:pPr>
      <w:spacing w:before="200"/>
    </w:pPr>
    <w:rPr>
      <w:sz w:val="28"/>
      <w:szCs w:val="28"/>
    </w:rPr>
  </w:style>
  <w:style w:type="character" w:customStyle="1" w:styleId="TijelotekstaChar">
    <w:name w:val="Tijelo teksta Char"/>
    <w:basedOn w:val="Zadanifontodlomka"/>
    <w:link w:val="Tijeloteksta"/>
    <w:uiPriority w:val="1"/>
    <w:rsid w:val="00A370D7"/>
    <w:rPr>
      <w:rFonts w:ascii="Calibri" w:eastAsia="Calibri" w:hAnsi="Calibri" w:cs="Calibri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A370D7"/>
  </w:style>
  <w:style w:type="character" w:styleId="Hiperveza">
    <w:name w:val="Hyperlink"/>
    <w:basedOn w:val="Zadanifontodlomka"/>
    <w:uiPriority w:val="99"/>
    <w:unhideWhenUsed/>
    <w:rsid w:val="00F523A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52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-jtruhelke-os.skole.hr/savjetovanje-s-javnosc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Omazić</dc:creator>
  <cp:keywords/>
  <dc:description/>
  <cp:lastModifiedBy>Zvjezdana Faktor</cp:lastModifiedBy>
  <cp:revision>6</cp:revision>
  <dcterms:created xsi:type="dcterms:W3CDTF">2026-08-06T08:03:00Z</dcterms:created>
  <dcterms:modified xsi:type="dcterms:W3CDTF">2026-08-26T09:38:00Z</dcterms:modified>
</cp:coreProperties>
</file>