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6AFD" w14:textId="4144505E" w:rsidR="00C67B0C" w:rsidRDefault="00C67B0C" w:rsidP="008968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Utvrđuje se pročišćeni tekst Statuta Osnovne škole </w:t>
      </w:r>
      <w:r w:rsidR="009F1DA6">
        <w:rPr>
          <w:rFonts w:ascii="Times New Roman" w:eastAsia="Times New Roman" w:hAnsi="Times New Roman" w:cs="Times New Roman"/>
          <w:sz w:val="24"/>
          <w:szCs w:val="24"/>
        </w:rPr>
        <w:t xml:space="preserve">Jagode </w:t>
      </w:r>
      <w:proofErr w:type="spellStart"/>
      <w:r w:rsidR="009F1DA6">
        <w:rPr>
          <w:rFonts w:ascii="Times New Roman" w:eastAsia="Times New Roman" w:hAnsi="Times New Roman" w:cs="Times New Roman"/>
          <w:sz w:val="24"/>
          <w:szCs w:val="24"/>
        </w:rPr>
        <w:t>Truhelke</w:t>
      </w:r>
      <w:proofErr w:type="spellEnd"/>
      <w:r w:rsidR="007744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Osijek koji obuhvaća Statut koji je donio Školski odbor Osnovne škole </w:t>
      </w:r>
      <w:r w:rsidR="009F1DA6">
        <w:rPr>
          <w:rFonts w:ascii="Times New Roman" w:eastAsia="Times New Roman" w:hAnsi="Times New Roman" w:cs="Times New Roman"/>
          <w:sz w:val="24"/>
          <w:szCs w:val="24"/>
        </w:rPr>
        <w:t xml:space="preserve">Jagode </w:t>
      </w:r>
      <w:proofErr w:type="spellStart"/>
      <w:r w:rsidR="009F1DA6">
        <w:rPr>
          <w:rFonts w:ascii="Times New Roman" w:eastAsia="Times New Roman" w:hAnsi="Times New Roman" w:cs="Times New Roman"/>
          <w:sz w:val="24"/>
          <w:szCs w:val="24"/>
        </w:rPr>
        <w:t>Truhelke</w:t>
      </w:r>
      <w:proofErr w:type="spellEnd"/>
      <w:r w:rsidR="007744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Osijek </w:t>
      </w:r>
      <w:bookmarkStart w:id="0" w:name="_Hlk156905352"/>
      <w:r>
        <w:rPr>
          <w:rFonts w:ascii="Times New Roman" w:eastAsia="Times New Roman" w:hAnsi="Times New Roman" w:cs="Times New Roman"/>
          <w:sz w:val="24"/>
          <w:szCs w:val="24"/>
        </w:rPr>
        <w:t>uz prethodnu suglasnost Grada Osijeka KLASA:012-03/21-01/</w:t>
      </w:r>
      <w:r w:rsidR="009F1DA6">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sidR="007744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URBROJ:2158</w:t>
      </w:r>
      <w:r w:rsidR="007744C1">
        <w:rPr>
          <w:rFonts w:ascii="Times New Roman" w:eastAsia="Times New Roman" w:hAnsi="Times New Roman" w:cs="Times New Roman"/>
          <w:sz w:val="24"/>
          <w:szCs w:val="24"/>
        </w:rPr>
        <w:t>/01-</w:t>
      </w:r>
      <w:r>
        <w:rPr>
          <w:rFonts w:ascii="Times New Roman" w:eastAsia="Times New Roman" w:hAnsi="Times New Roman" w:cs="Times New Roman"/>
          <w:sz w:val="24"/>
          <w:szCs w:val="24"/>
        </w:rPr>
        <w:t>01-21-</w:t>
      </w:r>
      <w:r w:rsidR="007744C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od 11. listopada 2021</w:t>
      </w:r>
      <w:r w:rsidR="009F1D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w:t>
      </w:r>
      <w:r w:rsidR="009F1DA6">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sjednici održanoj </w:t>
      </w:r>
      <w:r w:rsidR="009F1DA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9F1DA6">
        <w:rPr>
          <w:rFonts w:ascii="Times New Roman" w:eastAsia="Times New Roman" w:hAnsi="Times New Roman" w:cs="Times New Roman"/>
          <w:sz w:val="24"/>
          <w:szCs w:val="24"/>
        </w:rPr>
        <w:t>studenog</w:t>
      </w:r>
      <w:r>
        <w:rPr>
          <w:rFonts w:ascii="Times New Roman" w:eastAsia="Times New Roman" w:hAnsi="Times New Roman" w:cs="Times New Roman"/>
          <w:sz w:val="24"/>
          <w:szCs w:val="24"/>
        </w:rPr>
        <w:t xml:space="preserve"> 2021. </w:t>
      </w:r>
      <w:bookmarkEnd w:id="0"/>
      <w:r>
        <w:rPr>
          <w:rFonts w:ascii="Times New Roman" w:eastAsia="Times New Roman" w:hAnsi="Times New Roman" w:cs="Times New Roman"/>
          <w:sz w:val="24"/>
          <w:szCs w:val="24"/>
        </w:rPr>
        <w:t xml:space="preserve">te Izmjene i dopune Statuta koje je donio Školski odbor Osnovne škole </w:t>
      </w:r>
      <w:r w:rsidR="009F1DA6">
        <w:rPr>
          <w:rFonts w:ascii="Times New Roman" w:eastAsia="Times New Roman" w:hAnsi="Times New Roman" w:cs="Times New Roman"/>
          <w:sz w:val="24"/>
          <w:szCs w:val="24"/>
        </w:rPr>
        <w:t xml:space="preserve">Jagode </w:t>
      </w:r>
      <w:proofErr w:type="spellStart"/>
      <w:r w:rsidR="009F1DA6">
        <w:rPr>
          <w:rFonts w:ascii="Times New Roman" w:eastAsia="Times New Roman" w:hAnsi="Times New Roman" w:cs="Times New Roman"/>
          <w:sz w:val="24"/>
          <w:szCs w:val="24"/>
        </w:rPr>
        <w:t>Truhelke</w:t>
      </w:r>
      <w:proofErr w:type="spellEnd"/>
      <w:r w:rsidR="007744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Osijek uz prethodnu suglasnost Grada Osijeka</w:t>
      </w:r>
      <w:r w:rsidR="009F1D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KLASA:</w:t>
      </w:r>
      <w:r w:rsidR="009D260F">
        <w:rPr>
          <w:rFonts w:ascii="Times New Roman" w:eastAsia="Times New Roman" w:hAnsi="Times New Roman" w:cs="Times New Roman"/>
          <w:sz w:val="24"/>
          <w:szCs w:val="24"/>
        </w:rPr>
        <w:t xml:space="preserve"> 012-03/21-01/</w:t>
      </w:r>
      <w:r w:rsidR="00A91373">
        <w:rPr>
          <w:rFonts w:ascii="Times New Roman" w:eastAsia="Times New Roman" w:hAnsi="Times New Roman" w:cs="Times New Roman"/>
          <w:sz w:val="24"/>
          <w:szCs w:val="24"/>
        </w:rPr>
        <w:t xml:space="preserve">21 </w:t>
      </w:r>
      <w:r w:rsidR="009D26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URBROJ:</w:t>
      </w:r>
      <w:r w:rsidR="009D260F">
        <w:rPr>
          <w:rFonts w:ascii="Times New Roman" w:eastAsia="Times New Roman" w:hAnsi="Times New Roman" w:cs="Times New Roman"/>
          <w:sz w:val="24"/>
          <w:szCs w:val="24"/>
        </w:rPr>
        <w:t xml:space="preserve"> 2158-1-01-24-12</w:t>
      </w:r>
      <w:r>
        <w:rPr>
          <w:rFonts w:ascii="Times New Roman" w:eastAsia="Times New Roman" w:hAnsi="Times New Roman" w:cs="Times New Roman"/>
          <w:sz w:val="24"/>
          <w:szCs w:val="24"/>
        </w:rPr>
        <w:t xml:space="preserve"> od</w:t>
      </w:r>
      <w:r w:rsidR="007744C1">
        <w:rPr>
          <w:rFonts w:ascii="Times New Roman" w:eastAsia="Times New Roman" w:hAnsi="Times New Roman" w:cs="Times New Roman"/>
          <w:sz w:val="24"/>
          <w:szCs w:val="24"/>
        </w:rPr>
        <w:t xml:space="preserve"> </w:t>
      </w:r>
      <w:r w:rsidR="009D260F">
        <w:rPr>
          <w:rFonts w:ascii="Times New Roman" w:eastAsia="Times New Roman" w:hAnsi="Times New Roman" w:cs="Times New Roman"/>
          <w:sz w:val="24"/>
          <w:szCs w:val="24"/>
        </w:rPr>
        <w:t xml:space="preserve">27. svibnja 2024. </w:t>
      </w:r>
      <w:r w:rsidR="007744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sjednici održanoj </w:t>
      </w:r>
      <w:r w:rsidR="009D260F">
        <w:rPr>
          <w:rFonts w:ascii="Times New Roman" w:eastAsia="Times New Roman" w:hAnsi="Times New Roman" w:cs="Times New Roman"/>
          <w:sz w:val="24"/>
          <w:szCs w:val="24"/>
        </w:rPr>
        <w:t>2</w:t>
      </w:r>
      <w:r w:rsidR="00D21735">
        <w:rPr>
          <w:rFonts w:ascii="Times New Roman" w:eastAsia="Times New Roman" w:hAnsi="Times New Roman" w:cs="Times New Roman"/>
          <w:sz w:val="24"/>
          <w:szCs w:val="24"/>
        </w:rPr>
        <w:t>8</w:t>
      </w:r>
      <w:r w:rsidR="009D260F">
        <w:rPr>
          <w:rFonts w:ascii="Times New Roman" w:eastAsia="Times New Roman" w:hAnsi="Times New Roman" w:cs="Times New Roman"/>
          <w:sz w:val="24"/>
          <w:szCs w:val="24"/>
        </w:rPr>
        <w:t>. lipnja 2024</w:t>
      </w:r>
      <w:r>
        <w:rPr>
          <w:rFonts w:ascii="Times New Roman" w:eastAsia="Times New Roman" w:hAnsi="Times New Roman" w:cs="Times New Roman"/>
          <w:sz w:val="24"/>
          <w:szCs w:val="24"/>
        </w:rPr>
        <w:t>.</w:t>
      </w:r>
    </w:p>
    <w:p w14:paraId="3DEB2814" w14:textId="77777777" w:rsidR="00C67B0C" w:rsidRPr="0089685B" w:rsidRDefault="00C67B0C" w:rsidP="0089685B">
      <w:pPr>
        <w:spacing w:after="0" w:line="240" w:lineRule="auto"/>
        <w:jc w:val="center"/>
        <w:outlineLvl w:val="0"/>
        <w:rPr>
          <w:rFonts w:ascii="Times New Roman" w:eastAsia="Times New Roman" w:hAnsi="Times New Roman" w:cs="Times New Roman"/>
          <w:b/>
          <w:sz w:val="24"/>
          <w:szCs w:val="24"/>
          <w:lang w:eastAsia="hr-HR"/>
        </w:rPr>
      </w:pPr>
    </w:p>
    <w:p w14:paraId="54E0974F" w14:textId="77777777" w:rsidR="0089685B" w:rsidRPr="0089685B" w:rsidRDefault="0089685B" w:rsidP="0089685B">
      <w:pPr>
        <w:spacing w:after="0" w:line="240" w:lineRule="auto"/>
        <w:jc w:val="center"/>
        <w:outlineLvl w:val="0"/>
        <w:rPr>
          <w:rFonts w:ascii="Times New Roman" w:eastAsia="Times New Roman" w:hAnsi="Times New Roman" w:cs="Times New Roman"/>
          <w:b/>
          <w:sz w:val="32"/>
          <w:szCs w:val="32"/>
          <w:lang w:eastAsia="hr-HR"/>
        </w:rPr>
      </w:pPr>
      <w:r w:rsidRPr="0089685B">
        <w:rPr>
          <w:rFonts w:ascii="Times New Roman" w:eastAsia="Times New Roman" w:hAnsi="Times New Roman" w:cs="Times New Roman"/>
          <w:b/>
          <w:sz w:val="32"/>
          <w:szCs w:val="32"/>
          <w:lang w:eastAsia="hr-HR"/>
        </w:rPr>
        <w:t>S T A T U T</w:t>
      </w:r>
    </w:p>
    <w:p w14:paraId="47199428" w14:textId="74CBB427" w:rsidR="0089685B" w:rsidRPr="0089685B" w:rsidRDefault="0089685B" w:rsidP="00E94AA4">
      <w:pPr>
        <w:spacing w:after="0" w:line="240" w:lineRule="auto"/>
        <w:jc w:val="center"/>
        <w:outlineLvl w:val="0"/>
        <w:rPr>
          <w:rFonts w:ascii="Times New Roman" w:eastAsia="Times New Roman" w:hAnsi="Times New Roman" w:cs="Times New Roman"/>
          <w:b/>
          <w:sz w:val="32"/>
          <w:szCs w:val="32"/>
          <w:lang w:eastAsia="hr-HR"/>
        </w:rPr>
      </w:pPr>
      <w:r w:rsidRPr="0089685B">
        <w:rPr>
          <w:rFonts w:ascii="Times New Roman" w:eastAsia="Times New Roman" w:hAnsi="Times New Roman" w:cs="Times New Roman"/>
          <w:b/>
          <w:sz w:val="32"/>
          <w:szCs w:val="32"/>
          <w:lang w:eastAsia="hr-HR"/>
        </w:rPr>
        <w:t xml:space="preserve">OSNOVNE ŠKOLE </w:t>
      </w:r>
      <w:r w:rsidR="009F1DA6">
        <w:rPr>
          <w:rFonts w:ascii="Times New Roman" w:eastAsia="Times New Roman" w:hAnsi="Times New Roman" w:cs="Times New Roman"/>
          <w:b/>
          <w:sz w:val="32"/>
          <w:szCs w:val="32"/>
          <w:lang w:eastAsia="hr-HR"/>
        </w:rPr>
        <w:t>JAGODE TRUHELKE</w:t>
      </w:r>
    </w:p>
    <w:p w14:paraId="3B558FEF" w14:textId="605F984E" w:rsidR="0089685B" w:rsidRPr="0089685B" w:rsidRDefault="00C67B0C" w:rsidP="0089685B">
      <w:pPr>
        <w:spacing w:after="0" w:line="240" w:lineRule="auto"/>
        <w:jc w:val="center"/>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(PROČIŠĆENI TEKST)</w:t>
      </w:r>
    </w:p>
    <w:p w14:paraId="24B6CC9E" w14:textId="77777777" w:rsidR="0089685B" w:rsidRDefault="0089685B" w:rsidP="0089685B">
      <w:pPr>
        <w:spacing w:after="0" w:line="240" w:lineRule="auto"/>
        <w:rPr>
          <w:rFonts w:ascii="Times New Roman" w:eastAsia="Times New Roman" w:hAnsi="Times New Roman" w:cs="Times New Roman"/>
          <w:sz w:val="24"/>
          <w:szCs w:val="24"/>
          <w:lang w:eastAsia="hr-HR"/>
        </w:rPr>
      </w:pPr>
    </w:p>
    <w:p w14:paraId="5E5DE185" w14:textId="77777777" w:rsidR="00C67B0C" w:rsidRPr="0089685B" w:rsidRDefault="00C67B0C" w:rsidP="0089685B">
      <w:pPr>
        <w:spacing w:after="0" w:line="240" w:lineRule="auto"/>
        <w:rPr>
          <w:rFonts w:ascii="Times New Roman" w:eastAsia="Times New Roman" w:hAnsi="Times New Roman" w:cs="Times New Roman"/>
          <w:sz w:val="24"/>
          <w:szCs w:val="24"/>
          <w:lang w:eastAsia="hr-HR"/>
        </w:rPr>
      </w:pPr>
    </w:p>
    <w:p w14:paraId="13D47FCD" w14:textId="77777777"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 OPĆE ODREDBE</w:t>
      </w:r>
    </w:p>
    <w:p w14:paraId="5A378A0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PREDMET STATUTA</w:t>
      </w:r>
    </w:p>
    <w:p w14:paraId="1FB61A7D"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2822E3E3"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w:t>
      </w:r>
    </w:p>
    <w:p w14:paraId="5D8D30F6" w14:textId="5EAEAD71"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Ovim statutom utvrđuju se statusna obilježja, ustrojstvo, obavljanje djelatnosti, ovlasti i način odlučivanja tijela upravljanja i stručnih tijela, položaj prava i obveze učenika, učitelja i roditelja te druga pitanja od značenja za djelatnost i poslovanje Osnovne škole </w:t>
      </w:r>
      <w:r w:rsidR="009F1DA6">
        <w:rPr>
          <w:rFonts w:ascii="Times New Roman" w:eastAsia="Times New Roman" w:hAnsi="Times New Roman" w:cs="Times New Roman"/>
          <w:sz w:val="24"/>
          <w:szCs w:val="24"/>
          <w:lang w:eastAsia="hr-HR"/>
        </w:rPr>
        <w:t xml:space="preserve">Jagode </w:t>
      </w:r>
      <w:proofErr w:type="spellStart"/>
      <w:r w:rsidR="009F1DA6">
        <w:rPr>
          <w:rFonts w:ascii="Times New Roman" w:eastAsia="Times New Roman" w:hAnsi="Times New Roman" w:cs="Times New Roman"/>
          <w:sz w:val="24"/>
          <w:szCs w:val="24"/>
          <w:lang w:eastAsia="hr-HR"/>
        </w:rPr>
        <w:t>Truhelke</w:t>
      </w:r>
      <w:proofErr w:type="spellEnd"/>
      <w:r w:rsidR="007744C1">
        <w:rPr>
          <w:rFonts w:ascii="Times New Roman" w:eastAsia="Times New Roman" w:hAnsi="Times New Roman" w:cs="Times New Roman"/>
          <w:sz w:val="24"/>
          <w:szCs w:val="24"/>
          <w:lang w:eastAsia="hr-HR"/>
        </w:rPr>
        <w:t>,</w:t>
      </w:r>
      <w:r w:rsidR="006600BA">
        <w:rPr>
          <w:rFonts w:ascii="Times New Roman" w:eastAsia="Times New Roman" w:hAnsi="Times New Roman" w:cs="Times New Roman"/>
          <w:sz w:val="24"/>
          <w:szCs w:val="24"/>
        </w:rPr>
        <w:t xml:space="preserve"> Osijek</w:t>
      </w:r>
      <w:r w:rsidRPr="0089685B">
        <w:rPr>
          <w:rFonts w:ascii="Times New Roman" w:eastAsia="Times New Roman" w:hAnsi="Times New Roman" w:cs="Times New Roman"/>
          <w:sz w:val="24"/>
          <w:szCs w:val="24"/>
          <w:lang w:eastAsia="hr-HR"/>
        </w:rPr>
        <w:t xml:space="preserve"> (u daljem tekstu: Škola).</w:t>
      </w:r>
    </w:p>
    <w:p w14:paraId="0C9C41B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192802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OBILJEŽJE ŠKOLE</w:t>
      </w:r>
    </w:p>
    <w:p w14:paraId="4C4AE3C8"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0114F6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w:t>
      </w:r>
    </w:p>
    <w:p w14:paraId="63207497"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osnovnoškolska javna ustanova.</w:t>
      </w:r>
    </w:p>
    <w:p w14:paraId="6F25B20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pravna osoba upisana u sudski registar kod Trgovačkog suda u Osijeku, te u zajednički elektronski upisnik ustanova osnovnog i srednjeg školstva Ministarstva znanosti i obrazovanja (u daljnjem tekstu: Ministarstvo).</w:t>
      </w:r>
    </w:p>
    <w:p w14:paraId="142B82F9"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44C486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OSNIVAČ</w:t>
      </w:r>
    </w:p>
    <w:p w14:paraId="5D833964"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0E3D893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w:t>
      </w:r>
    </w:p>
    <w:p w14:paraId="69C605A7"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Osnivač Škole je Grad Osijek. Osnivačka prava prenesena su Odlukom Ministarstva prosvjete i športa od 20. veljače 2002. godine, KLASA: 602-02/02-01/131, URBROJ: 532/1-02-1.</w:t>
      </w:r>
    </w:p>
    <w:p w14:paraId="6CD3CF7A" w14:textId="406DFF61"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je pravni slijednik </w:t>
      </w:r>
      <w:r w:rsidR="00D21735">
        <w:rPr>
          <w:rFonts w:ascii="Times New Roman" w:eastAsia="Times New Roman" w:hAnsi="Times New Roman" w:cs="Times New Roman"/>
          <w:sz w:val="24"/>
          <w:szCs w:val="24"/>
          <w:lang w:eastAsia="hr-HR"/>
        </w:rPr>
        <w:t>Osnovne škole „Bratstvo i jedinstvo“ Osijek</w:t>
      </w:r>
      <w:r w:rsidR="00E94AA4">
        <w:rPr>
          <w:rFonts w:ascii="Times New Roman" w:eastAsia="Times New Roman" w:hAnsi="Times New Roman" w:cs="Times New Roman"/>
          <w:sz w:val="24"/>
          <w:szCs w:val="24"/>
          <w:lang w:eastAsia="hr-HR"/>
        </w:rPr>
        <w:t>, koju je osnova</w:t>
      </w:r>
      <w:r w:rsidR="007744C1">
        <w:rPr>
          <w:rFonts w:ascii="Times New Roman" w:eastAsia="Times New Roman" w:hAnsi="Times New Roman" w:cs="Times New Roman"/>
          <w:sz w:val="24"/>
          <w:szCs w:val="24"/>
          <w:lang w:eastAsia="hr-HR"/>
        </w:rPr>
        <w:t>la Općina</w:t>
      </w:r>
      <w:r w:rsidR="00E94AA4">
        <w:rPr>
          <w:rFonts w:ascii="Times New Roman" w:eastAsia="Times New Roman" w:hAnsi="Times New Roman" w:cs="Times New Roman"/>
          <w:sz w:val="24"/>
          <w:szCs w:val="24"/>
          <w:lang w:eastAsia="hr-HR"/>
        </w:rPr>
        <w:t xml:space="preserve"> Osijek </w:t>
      </w:r>
      <w:r w:rsidR="007744C1">
        <w:rPr>
          <w:rFonts w:ascii="Times New Roman" w:eastAsia="Times New Roman" w:hAnsi="Times New Roman" w:cs="Times New Roman"/>
          <w:sz w:val="24"/>
          <w:szCs w:val="24"/>
          <w:lang w:eastAsia="hr-HR"/>
        </w:rPr>
        <w:t xml:space="preserve">svojom </w:t>
      </w:r>
      <w:r w:rsidR="00597290">
        <w:rPr>
          <w:rFonts w:ascii="Times New Roman" w:eastAsia="Times New Roman" w:hAnsi="Times New Roman" w:cs="Times New Roman"/>
          <w:sz w:val="24"/>
          <w:szCs w:val="24"/>
          <w:lang w:eastAsia="hr-HR"/>
        </w:rPr>
        <w:t>Odlukom</w:t>
      </w:r>
      <w:r w:rsidR="00E94AA4">
        <w:rPr>
          <w:rFonts w:ascii="Times New Roman" w:eastAsia="Times New Roman" w:hAnsi="Times New Roman" w:cs="Times New Roman"/>
          <w:sz w:val="24"/>
          <w:szCs w:val="24"/>
          <w:lang w:eastAsia="hr-HR"/>
        </w:rPr>
        <w:t xml:space="preserve"> broj:</w:t>
      </w:r>
      <w:r w:rsidR="00D21735">
        <w:rPr>
          <w:rFonts w:ascii="Times New Roman" w:eastAsia="Times New Roman" w:hAnsi="Times New Roman" w:cs="Times New Roman"/>
          <w:sz w:val="24"/>
          <w:szCs w:val="24"/>
          <w:lang w:eastAsia="hr-HR"/>
        </w:rPr>
        <w:t>12-29898/1-1961 od 16. prosinca 1961.</w:t>
      </w:r>
    </w:p>
    <w:p w14:paraId="14CB662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A1B5A5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NAZIV I SJEDIŠTE</w:t>
      </w:r>
    </w:p>
    <w:p w14:paraId="666653FC" w14:textId="77777777" w:rsidR="0089685B" w:rsidRPr="0089685B" w:rsidRDefault="0089685B" w:rsidP="0089685B">
      <w:pPr>
        <w:spacing w:after="0" w:line="240" w:lineRule="auto"/>
        <w:rPr>
          <w:rFonts w:ascii="Times New Roman" w:eastAsia="Times New Roman" w:hAnsi="Times New Roman" w:cs="Times New Roman"/>
          <w:b/>
          <w:sz w:val="24"/>
          <w:szCs w:val="24"/>
          <w:lang w:eastAsia="hr-HR"/>
        </w:rPr>
      </w:pPr>
    </w:p>
    <w:p w14:paraId="7EB0DF3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w:t>
      </w:r>
    </w:p>
    <w:p w14:paraId="626FED56" w14:textId="7B054668"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Naziv Škole je: Osnovna škola </w:t>
      </w:r>
      <w:r w:rsidR="00D21735">
        <w:rPr>
          <w:rFonts w:ascii="Times New Roman" w:eastAsia="Times New Roman" w:hAnsi="Times New Roman" w:cs="Times New Roman"/>
          <w:sz w:val="24"/>
          <w:szCs w:val="24"/>
          <w:lang w:eastAsia="hr-HR"/>
        </w:rPr>
        <w:t xml:space="preserve">Jagode </w:t>
      </w:r>
      <w:proofErr w:type="spellStart"/>
      <w:r w:rsidR="00D21735">
        <w:rPr>
          <w:rFonts w:ascii="Times New Roman" w:eastAsia="Times New Roman" w:hAnsi="Times New Roman" w:cs="Times New Roman"/>
          <w:sz w:val="24"/>
          <w:szCs w:val="24"/>
          <w:lang w:eastAsia="hr-HR"/>
        </w:rPr>
        <w:t>Truhelke</w:t>
      </w:r>
      <w:proofErr w:type="spellEnd"/>
      <w:r w:rsidR="00D21735">
        <w:rPr>
          <w:rFonts w:ascii="Times New Roman" w:eastAsia="Times New Roman" w:hAnsi="Times New Roman" w:cs="Times New Roman"/>
          <w:sz w:val="24"/>
          <w:szCs w:val="24"/>
          <w:lang w:eastAsia="hr-HR"/>
        </w:rPr>
        <w:t>.</w:t>
      </w:r>
    </w:p>
    <w:p w14:paraId="7AF0EA75" w14:textId="7D4B7321"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Sjedište Škole je u Osijeku,</w:t>
      </w:r>
      <w:r w:rsidR="00E94AA4">
        <w:rPr>
          <w:rFonts w:ascii="Times New Roman" w:eastAsia="Times New Roman" w:hAnsi="Times New Roman" w:cs="Times New Roman"/>
          <w:sz w:val="24"/>
          <w:szCs w:val="24"/>
          <w:lang w:eastAsia="hr-HR"/>
        </w:rPr>
        <w:t xml:space="preserve"> </w:t>
      </w:r>
      <w:r w:rsidR="00D21735">
        <w:rPr>
          <w:rFonts w:ascii="Times New Roman" w:eastAsia="Times New Roman" w:hAnsi="Times New Roman" w:cs="Times New Roman"/>
          <w:sz w:val="24"/>
          <w:szCs w:val="24"/>
          <w:lang w:eastAsia="hr-HR"/>
        </w:rPr>
        <w:t>Crkvena ulica 23.</w:t>
      </w:r>
    </w:p>
    <w:p w14:paraId="075F9221"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p>
    <w:p w14:paraId="7875A6C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48BC8E7"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ISTICANJE NAZIVA</w:t>
      </w:r>
    </w:p>
    <w:p w14:paraId="11A73125"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6150925"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w:t>
      </w:r>
    </w:p>
    <w:p w14:paraId="000CACD5"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Puni naziv Škola ističe na zgradi u kojoj je njeno sjedište.</w:t>
      </w:r>
    </w:p>
    <w:p w14:paraId="014F196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28F77B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PEČATI I ŠTAMBILJI</w:t>
      </w:r>
    </w:p>
    <w:p w14:paraId="64EF838E" w14:textId="77777777" w:rsidR="0089685B" w:rsidRPr="0089685B" w:rsidRDefault="0089685B" w:rsidP="0089685B">
      <w:pPr>
        <w:spacing w:after="0" w:line="240" w:lineRule="auto"/>
        <w:jc w:val="center"/>
        <w:rPr>
          <w:rFonts w:ascii="Times New Roman" w:eastAsia="Times New Roman" w:hAnsi="Times New Roman" w:cs="Times New Roman"/>
          <w:b/>
          <w:sz w:val="24"/>
          <w:szCs w:val="24"/>
          <w:lang w:eastAsia="hr-HR"/>
        </w:rPr>
      </w:pPr>
    </w:p>
    <w:p w14:paraId="5396BAF9"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w:t>
      </w:r>
    </w:p>
    <w:p w14:paraId="588FBADF" w14:textId="77777777" w:rsidR="0089685B" w:rsidRPr="0089685B" w:rsidRDefault="0089685B" w:rsidP="0089685B">
      <w:pPr>
        <w:spacing w:after="0" w:line="240" w:lineRule="auto"/>
        <w:ind w:firstLine="36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dvije vrste pečata i štambilj:</w:t>
      </w:r>
    </w:p>
    <w:p w14:paraId="1D00E3BE" w14:textId="77777777"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jedan ili više pečata s grbom Republike Hrvatske, okruglog oblika, promjera </w:t>
      </w:r>
      <w:smartTag w:uri="urn:schemas-microsoft-com:office:smarttags" w:element="metricconverter">
        <w:smartTagPr>
          <w:attr w:name="ProductID" w:val="38 mm"/>
        </w:smartTagPr>
        <w:r w:rsidRPr="0089685B">
          <w:rPr>
            <w:rFonts w:ascii="Times New Roman" w:eastAsia="Times New Roman" w:hAnsi="Times New Roman" w:cs="Times New Roman"/>
            <w:sz w:val="24"/>
            <w:szCs w:val="24"/>
            <w:lang w:eastAsia="hr-HR"/>
          </w:rPr>
          <w:t>38 mm</w:t>
        </w:r>
      </w:smartTag>
      <w:r w:rsidRPr="0089685B">
        <w:rPr>
          <w:rFonts w:ascii="Times New Roman" w:eastAsia="Times New Roman" w:hAnsi="Times New Roman" w:cs="Times New Roman"/>
          <w:sz w:val="24"/>
          <w:szCs w:val="24"/>
          <w:lang w:eastAsia="hr-HR"/>
        </w:rPr>
        <w:t>, na kojem je uz rub ispisan naziv i sjedište Škole, a u sredini pečata nalazi se grb Republike Hrvatske</w:t>
      </w:r>
    </w:p>
    <w:p w14:paraId="462DA4A0" w14:textId="7B58E22A"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jedan ili više pečata okruglog oblika, promjera 2</w:t>
      </w:r>
      <w:r w:rsidR="00D21735">
        <w:rPr>
          <w:rFonts w:ascii="Times New Roman" w:eastAsia="Times New Roman" w:hAnsi="Times New Roman" w:cs="Times New Roman"/>
          <w:sz w:val="24"/>
          <w:szCs w:val="24"/>
          <w:lang w:eastAsia="hr-HR"/>
        </w:rPr>
        <w:t>3</w:t>
      </w:r>
      <w:r w:rsidRPr="0089685B">
        <w:rPr>
          <w:rFonts w:ascii="Times New Roman" w:eastAsia="Times New Roman" w:hAnsi="Times New Roman" w:cs="Times New Roman"/>
          <w:sz w:val="24"/>
          <w:szCs w:val="24"/>
          <w:lang w:eastAsia="hr-HR"/>
        </w:rPr>
        <w:t xml:space="preserve"> mm, koji sadrži naziv i sjedište Škole,</w:t>
      </w:r>
    </w:p>
    <w:p w14:paraId="6011553B" w14:textId="1788A4A4" w:rsidR="0089685B" w:rsidRPr="0089685B" w:rsidRDefault="0089685B" w:rsidP="0089685B">
      <w:pPr>
        <w:numPr>
          <w:ilvl w:val="0"/>
          <w:numId w:val="1"/>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jedan ili više štambi</w:t>
      </w:r>
      <w:r w:rsidR="00E94AA4">
        <w:rPr>
          <w:rFonts w:ascii="Times New Roman" w:eastAsia="Times New Roman" w:hAnsi="Times New Roman" w:cs="Times New Roman"/>
          <w:sz w:val="24"/>
          <w:szCs w:val="24"/>
          <w:lang w:eastAsia="hr-HR"/>
        </w:rPr>
        <w:t xml:space="preserve">lja četvrtastog oblika širine </w:t>
      </w:r>
      <w:r w:rsidR="00D21735">
        <w:rPr>
          <w:rFonts w:ascii="Times New Roman" w:eastAsia="Times New Roman" w:hAnsi="Times New Roman" w:cs="Times New Roman"/>
          <w:sz w:val="24"/>
          <w:szCs w:val="24"/>
          <w:lang w:eastAsia="hr-HR"/>
        </w:rPr>
        <w:t>44</w:t>
      </w:r>
      <w:r w:rsidR="00E94AA4">
        <w:rPr>
          <w:rFonts w:ascii="Times New Roman" w:eastAsia="Times New Roman" w:hAnsi="Times New Roman" w:cs="Times New Roman"/>
          <w:sz w:val="24"/>
          <w:szCs w:val="24"/>
          <w:lang w:eastAsia="hr-HR"/>
        </w:rPr>
        <w:t xml:space="preserve"> mm i dužine </w:t>
      </w:r>
      <w:r w:rsidR="00D21735">
        <w:rPr>
          <w:rFonts w:ascii="Times New Roman" w:eastAsia="Times New Roman" w:hAnsi="Times New Roman" w:cs="Times New Roman"/>
          <w:sz w:val="24"/>
          <w:szCs w:val="24"/>
          <w:lang w:eastAsia="hr-HR"/>
        </w:rPr>
        <w:t>15</w:t>
      </w:r>
      <w:r w:rsidRPr="0089685B">
        <w:rPr>
          <w:rFonts w:ascii="Times New Roman" w:eastAsia="Times New Roman" w:hAnsi="Times New Roman" w:cs="Times New Roman"/>
          <w:sz w:val="24"/>
          <w:szCs w:val="24"/>
          <w:lang w:eastAsia="hr-HR"/>
        </w:rPr>
        <w:t xml:space="preserve"> mm koji sadrži naziv i sjedište Škole</w:t>
      </w:r>
    </w:p>
    <w:p w14:paraId="13FFA0BD"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Pečatom iz stavka 1.toč.1. ovoga članka ovjeravaju se javne isprave koje Škola izdaje i akti koje Škola donosi u obavljanju javnih ovlasti.</w:t>
      </w:r>
    </w:p>
    <w:p w14:paraId="50C62024"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Pečat iz stavka 1. točka 2. ovoga članka služi za redovito administrativno-financijsko poslovanje Škole.</w:t>
      </w:r>
    </w:p>
    <w:p w14:paraId="5BCBE8BB"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Štambilj se upotrebljava za svakodnevno poslovanje Škole.</w:t>
      </w:r>
    </w:p>
    <w:p w14:paraId="38AC3E1A" w14:textId="77777777" w:rsidR="0089685B" w:rsidRPr="0089685B" w:rsidRDefault="0089685B" w:rsidP="0089685B">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broju, uporabi i čuvanju pečata i štambilja odlučuje ravnatelj.</w:t>
      </w:r>
    </w:p>
    <w:p w14:paraId="42D7421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570E38C0"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DAN ŠKOLE</w:t>
      </w:r>
    </w:p>
    <w:p w14:paraId="57A40EE4"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p>
    <w:p w14:paraId="4BDC254E"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w:t>
      </w:r>
    </w:p>
    <w:p w14:paraId="5790116D" w14:textId="77777777" w:rsidR="0089685B" w:rsidRPr="0089685B" w:rsidRDefault="0089685B" w:rsidP="0089685B">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Dan škole.</w:t>
      </w:r>
    </w:p>
    <w:p w14:paraId="4CF9789C"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Dan škole obilježava se u mjesecu svibnju, a nadnevak se određuje godišnjim planom i programom rada.</w:t>
      </w:r>
    </w:p>
    <w:p w14:paraId="1994D5BC" w14:textId="77777777" w:rsidR="0089685B" w:rsidRPr="0089685B" w:rsidRDefault="0089685B" w:rsidP="0089685B">
      <w:pPr>
        <w:spacing w:after="0" w:line="240" w:lineRule="auto"/>
        <w:jc w:val="center"/>
        <w:outlineLvl w:val="0"/>
        <w:rPr>
          <w:rFonts w:ascii="Times New Roman" w:eastAsia="Times New Roman" w:hAnsi="Times New Roman" w:cs="Times New Roman"/>
          <w:b/>
          <w:sz w:val="24"/>
          <w:szCs w:val="24"/>
          <w:lang w:eastAsia="hr-HR"/>
        </w:rPr>
      </w:pPr>
    </w:p>
    <w:p w14:paraId="6C16588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04E5AD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ZASTUPANJE I PREDSTAVLJANJE</w:t>
      </w:r>
    </w:p>
    <w:p w14:paraId="49003F20"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298297F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Članak 8.</w:t>
      </w:r>
    </w:p>
    <w:p w14:paraId="120D1423"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 xml:space="preserve">Školu zastupa i predstavlja ravnatelj. </w:t>
      </w:r>
    </w:p>
    <w:p w14:paraId="1ACA2CAD"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Ravnatelj može dati punomoć drugoj osobi za zastupanje škole u pravnom prometu u granicama svojih ovlasti, sukladno zakonu i Statutu Škole.</w:t>
      </w:r>
    </w:p>
    <w:p w14:paraId="5920B7E5"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bCs/>
          <w:sz w:val="24"/>
          <w:szCs w:val="24"/>
        </w:rPr>
        <w:t>Ravnatelj može ovlastiti pojedine radnike Škole za potpisivanje uvjerenja i potvrda o činjenicama o kojima se u Školi vodi službena evidencija.</w:t>
      </w:r>
    </w:p>
    <w:p w14:paraId="573BBE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slučaju parničnog ili upravnog spora između Škole i ravnatelja, Školu zastupa predsjednik Školskog odbora ili osoba koju on pisano opunomoći.</w:t>
      </w:r>
    </w:p>
    <w:p w14:paraId="29FDC8C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Ovlasti ravnatelja iz stavka 1. ovog članka upisuju se u sudski registar.</w:t>
      </w:r>
    </w:p>
    <w:p w14:paraId="080D6BD8"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5EEEB41"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9C3CF6A"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II. OBAVLJANJE DJELATNOSTI</w:t>
      </w:r>
    </w:p>
    <w:p w14:paraId="27F8F53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14E330E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DJELATNOST</w:t>
      </w:r>
    </w:p>
    <w:p w14:paraId="6AD87239"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0CA2E02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Članak 9</w:t>
      </w:r>
      <w:r w:rsidRPr="0089685B">
        <w:rPr>
          <w:rFonts w:ascii="Times New Roman" w:eastAsia="Times New Roman" w:hAnsi="Times New Roman" w:cs="Times New Roman"/>
          <w:b/>
          <w:sz w:val="24"/>
          <w:szCs w:val="24"/>
          <w:lang w:eastAsia="hr-HR"/>
        </w:rPr>
        <w:t>.</w:t>
      </w:r>
    </w:p>
    <w:p w14:paraId="5F7E244A" w14:textId="77777777" w:rsidR="00E53ABD" w:rsidRPr="0089685B" w:rsidRDefault="00E53ABD" w:rsidP="00E53ABD">
      <w:pPr>
        <w:spacing w:after="0" w:line="240" w:lineRule="auto"/>
        <w:ind w:firstLine="708"/>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Djelatnost škole je odgoj i osnovno obrazovanje u skladu sa zakonom.</w:t>
      </w:r>
    </w:p>
    <w:p w14:paraId="054308D9"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Osnovno obrazovanje obuhvaća opće obrazovanje i druge oblike obrazovanja djece i mladih.</w:t>
      </w:r>
    </w:p>
    <w:p w14:paraId="77B717C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617971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w:t>
      </w:r>
    </w:p>
    <w:p w14:paraId="120D165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Djelatnost Škole iz članka 9. ovog statuta obavlja se kao javna služba.</w:t>
      </w:r>
    </w:p>
    <w:p w14:paraId="1B1FDE0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temelju javnih ovlasti Škola obavlja sljedeće poslove:</w:t>
      </w:r>
    </w:p>
    <w:p w14:paraId="3095902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upise i ispise iz škole s vođenjem odgovarajuće evidencije i dokumentacije</w:t>
      </w:r>
    </w:p>
    <w:p w14:paraId="74C716CE"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organizacija  i izvođenje nastave i drugih oblika odgojno-obrazovnog rada s učenicima i vođenje odgovarajuće evidencije</w:t>
      </w:r>
    </w:p>
    <w:p w14:paraId="14C2CE5B"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vrednovanje i ocjenjivanje učenika i vođenje evidencija o tome kao i o učeničkim postignućima</w:t>
      </w:r>
    </w:p>
    <w:p w14:paraId="107333BB"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izricanje i provođenje pedagoških mjera i vođenje evidencije o njima</w:t>
      </w:r>
    </w:p>
    <w:p w14:paraId="2E94490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organizacija predmetnih i razrednih ispita i vođenje evidencije o njima</w:t>
      </w:r>
    </w:p>
    <w:p w14:paraId="09C25EF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izdavanje javnih isprava i drugih potvrda</w:t>
      </w:r>
    </w:p>
    <w:p w14:paraId="00C135BF"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upisivanje podataka o odgojno-obrazovnom radu u e-maticu- zajednički elektronički upisnik ustanova</w:t>
      </w:r>
    </w:p>
    <w:p w14:paraId="0F378CF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 upravnom postupku, </w:t>
      </w:r>
      <w:proofErr w:type="spellStart"/>
      <w:r w:rsidRPr="0089685B">
        <w:rPr>
          <w:rFonts w:ascii="Times New Roman" w:eastAsia="Times New Roman" w:hAnsi="Times New Roman" w:cs="Times New Roman"/>
          <w:sz w:val="24"/>
          <w:szCs w:val="24"/>
          <w:lang w:eastAsia="hr-HR"/>
        </w:rPr>
        <w:t>postupovnim</w:t>
      </w:r>
      <w:proofErr w:type="spellEnd"/>
      <w:r w:rsidRPr="0089685B">
        <w:rPr>
          <w:rFonts w:ascii="Times New Roman" w:eastAsia="Times New Roman" w:hAnsi="Times New Roman" w:cs="Times New Roman"/>
          <w:sz w:val="24"/>
          <w:szCs w:val="24"/>
          <w:lang w:eastAsia="hr-HR"/>
        </w:rPr>
        <w:t xml:space="preserve"> odredbama Zakona o odgoju i obrazovanju u osnovnoj i srednjoj školi i ostalih zakona kojima se uređuje djelatnost osnovnog školstva.</w:t>
      </w:r>
    </w:p>
    <w:p w14:paraId="6127E2D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r w:rsidRPr="0089685B">
        <w:rPr>
          <w:rFonts w:ascii="Times New Roman" w:eastAsia="Times New Roman" w:hAnsi="Times New Roman" w:cs="Times New Roman"/>
          <w:sz w:val="24"/>
          <w:szCs w:val="24"/>
          <w:lang w:eastAsia="hr-HR"/>
        </w:rPr>
        <w:tab/>
      </w:r>
    </w:p>
    <w:p w14:paraId="5236CBF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OSTVARIVANJE OBRAZOVANJA</w:t>
      </w:r>
    </w:p>
    <w:p w14:paraId="1B3B3073"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48BE795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w:t>
      </w:r>
    </w:p>
    <w:p w14:paraId="4E41654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Odgoj i osnovno obrazovanje ostvaruje se na temelju nacionalnog kurikuluma, nastavnih planova i programa i školskog kurikuluma.</w:t>
      </w:r>
    </w:p>
    <w:p w14:paraId="3DD745DC"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069FE67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ŠKOLSKI KURIKULUM I GODIŠNJI PLAN I PROGRAM RADA</w:t>
      </w:r>
    </w:p>
    <w:p w14:paraId="3F57FE2D"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2DBED3A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Članak 12</w:t>
      </w:r>
      <w:r w:rsidRPr="0089685B">
        <w:rPr>
          <w:rFonts w:ascii="Times New Roman" w:eastAsia="Times New Roman" w:hAnsi="Times New Roman" w:cs="Times New Roman"/>
          <w:b/>
          <w:sz w:val="24"/>
          <w:szCs w:val="24"/>
          <w:lang w:eastAsia="hr-HR"/>
        </w:rPr>
        <w:t>.</w:t>
      </w:r>
    </w:p>
    <w:p w14:paraId="0CC95B5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radi na temelju školskog kurikuluma i godišnjeg plana i programa rada.</w:t>
      </w:r>
    </w:p>
    <w:p w14:paraId="23C21DF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kurikulum određuje nastavni plan izbornih i fakultativnih predmeta, izvannastavne i izvanškolske aktivnosti, izborni dio </w:t>
      </w:r>
      <w:proofErr w:type="spellStart"/>
      <w:r w:rsidRPr="0089685B">
        <w:rPr>
          <w:rFonts w:ascii="Times New Roman" w:eastAsia="Times New Roman" w:hAnsi="Times New Roman" w:cs="Times New Roman"/>
          <w:sz w:val="24"/>
          <w:szCs w:val="24"/>
          <w:lang w:eastAsia="hr-HR"/>
        </w:rPr>
        <w:t>međupredmetnih</w:t>
      </w:r>
      <w:proofErr w:type="spellEnd"/>
      <w:r w:rsidRPr="0089685B">
        <w:rPr>
          <w:rFonts w:ascii="Times New Roman" w:eastAsia="Times New Roman" w:hAnsi="Times New Roman" w:cs="Times New Roman"/>
          <w:sz w:val="24"/>
          <w:szCs w:val="24"/>
          <w:lang w:eastAsia="hr-HR"/>
        </w:rPr>
        <w:t xml:space="preserve"> i/ili interdisciplinarnih tema i/ili modula i druge odgojno-obrazovne aktivnosti, programe i projekte te njihove kurikulume ako nisu određeni nacionalnim kurikulumom.</w:t>
      </w:r>
    </w:p>
    <w:p w14:paraId="6904E5F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kurikulum donosi Školski odbor do 7. listopada tekuće školske godine na prijedlog Učiteljskog vijeća i prethodnog mišljenja vijeća roditelja.</w:t>
      </w:r>
    </w:p>
    <w:p w14:paraId="7BF664D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Školski kurikulum obvezno je elektroničkim putem dostaviti Ministarstvu do 15. listopada tekuće godine te objaviti na web stranici Škole u skladu s propisima vezanim uz zaštitu osobnih podataka.</w:t>
      </w:r>
    </w:p>
    <w:p w14:paraId="36880DA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C7FE53B"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w:t>
      </w:r>
    </w:p>
    <w:p w14:paraId="7189D90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Godišnjim planom i programom utvrđuje se mjesto, vrijeme, način i izvršitelji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w:t>
      </w:r>
    </w:p>
    <w:p w14:paraId="5058D90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Godišnji plan donosi Školski odbor do 7. listopada tekuće školske godine.</w:t>
      </w:r>
    </w:p>
    <w:p w14:paraId="7B8A035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Godišnji plan obvezno je elektroničkim putem dostaviti Ministarstvu do 15. listopada tekuće godine te objaviti na web stranici Škole u skladu s propisima vezanim uz zaštitu osobnih podataka.</w:t>
      </w:r>
    </w:p>
    <w:p w14:paraId="78AFADE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RADNI TJEDAN</w:t>
      </w:r>
    </w:p>
    <w:p w14:paraId="06AF238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07F1C25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w:t>
      </w:r>
    </w:p>
    <w:p w14:paraId="60B9391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radi u petodnevnom radnom tjednu u dvije smjene, o čemu odlučuje Školski odbor u skladu sa prostornim, kadrovskim i drugim uvjetima rada te Državnim pedagoškim standardom osnovnoškolskog sustava odgoja i obrazovanja.</w:t>
      </w:r>
    </w:p>
    <w:p w14:paraId="3CD08EC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Promjene u organizaciji rada Škola je dužna pravodobno najaviti učenicima, roditeljima i osnivaču.</w:t>
      </w:r>
    </w:p>
    <w:p w14:paraId="28037869"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82F2C7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IZVOĐENJE NASTAVE</w:t>
      </w:r>
    </w:p>
    <w:p w14:paraId="34CA70CE"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55566DE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w:t>
      </w:r>
    </w:p>
    <w:p w14:paraId="6FC3BD77"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Nastavu i druge oblike  odgojno - obrazovnog rada Škola izvodi na hrvatskom jeziku i latiničnom pismu.</w:t>
      </w:r>
    </w:p>
    <w:p w14:paraId="43486A0D" w14:textId="77777777" w:rsidR="00E53ABD" w:rsidRPr="0089685B" w:rsidRDefault="00E53ABD" w:rsidP="00E53ABD">
      <w:pPr>
        <w:spacing w:after="0" w:line="240" w:lineRule="auto"/>
        <w:rPr>
          <w:rFonts w:ascii="Times New Roman" w:eastAsia="Times New Roman" w:hAnsi="Times New Roman" w:cs="Times New Roman"/>
          <w:b/>
          <w:i/>
          <w:sz w:val="24"/>
          <w:szCs w:val="24"/>
          <w:lang w:eastAsia="hr-HR"/>
        </w:rPr>
      </w:pP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r w:rsidRPr="0089685B">
        <w:rPr>
          <w:rFonts w:ascii="Times New Roman" w:eastAsia="Times New Roman" w:hAnsi="Times New Roman" w:cs="Times New Roman"/>
          <w:b/>
          <w:i/>
          <w:sz w:val="24"/>
          <w:szCs w:val="24"/>
          <w:lang w:eastAsia="hr-HR"/>
        </w:rPr>
        <w:tab/>
      </w:r>
    </w:p>
    <w:p w14:paraId="4C195D3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IZVOĐENJE ODGOJNO - OBRAZOVNIH AKTIVNOSTI</w:t>
      </w:r>
    </w:p>
    <w:p w14:paraId="041B22A4"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200C9E8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w:t>
      </w:r>
    </w:p>
    <w:p w14:paraId="1F29AC2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Radi upotpunjavanja sadržaja te realizacije zadaća i ciljeva odgoja i općeg obrazovanja, Škola može izvoditi poludnevne i jednodnevne izlete i ekskurzije te poduzimati druge odgovarajuće aktivnosti prema planu utvrđenom godišnjim planom i programom rada te školskim kurikulumom.</w:t>
      </w:r>
    </w:p>
    <w:p w14:paraId="1CBE469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Aktivnosti iz stavka 1. ovog članka trebaju biti u funkciji ostvarivanja nacionalnog kurikuluma i nastavnog plana i programa i drugih </w:t>
      </w:r>
      <w:proofErr w:type="spellStart"/>
      <w:r w:rsidRPr="0089685B">
        <w:rPr>
          <w:rFonts w:ascii="Times New Roman" w:eastAsia="Times New Roman" w:hAnsi="Times New Roman" w:cs="Times New Roman"/>
          <w:sz w:val="24"/>
          <w:szCs w:val="24"/>
          <w:lang w:eastAsia="hr-HR"/>
        </w:rPr>
        <w:t>kurikularnih</w:t>
      </w:r>
      <w:proofErr w:type="spellEnd"/>
      <w:r w:rsidRPr="0089685B">
        <w:rPr>
          <w:rFonts w:ascii="Times New Roman" w:eastAsia="Times New Roman" w:hAnsi="Times New Roman" w:cs="Times New Roman"/>
          <w:sz w:val="24"/>
          <w:szCs w:val="24"/>
          <w:lang w:eastAsia="hr-HR"/>
        </w:rPr>
        <w:t xml:space="preserve">  dokumenata  propisanih zakonom.</w:t>
      </w:r>
    </w:p>
    <w:p w14:paraId="4AA6A9F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Izleti, ekskurzije i druge aktivnosti organiziraju se u skladu s Pravilnikom o izvođenju izleta, ekskurzija i drugih odgojno obrazovnih aktivnosti izvan škole. </w:t>
      </w:r>
    </w:p>
    <w:p w14:paraId="76D3D29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742742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RAZREDI I RAZREDNI ODJELI</w:t>
      </w:r>
    </w:p>
    <w:p w14:paraId="0B6E9D5D"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2D97BE2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w:t>
      </w:r>
    </w:p>
    <w:p w14:paraId="3167591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 odjeli ustrojavaju se na početku školske godine sukladno zakonu, provedbenim propisima, Državnom pedagoškom standardu osnovnoškolskog sustava odgoja i obrazovanja.</w:t>
      </w:r>
    </w:p>
    <w:p w14:paraId="64D2205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učenika u razrednom odjelu ili odgojno-obrazovnoj skupini propisuje ministar u skladu sa Državnim pedagoškim standardom osnovnoškolskog sustava odgoja i obrazovanja.</w:t>
      </w:r>
    </w:p>
    <w:p w14:paraId="6C2FD15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17FF79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PRODUŽENI BORAVAK </w:t>
      </w:r>
    </w:p>
    <w:p w14:paraId="254A19D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26CD6F7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w:t>
      </w:r>
    </w:p>
    <w:p w14:paraId="32394BC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Produženi boravak organizira osnivač školske ustanove, a može se izvoditi u školskoj ustanovi sukladno Zakonu i drugim provedbenim propisima uz odobrenje Ministarstva.</w:t>
      </w:r>
    </w:p>
    <w:p w14:paraId="5B1E08CB"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2A444BF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IZVANNASTAVNE AKTIVNOSTI</w:t>
      </w:r>
    </w:p>
    <w:p w14:paraId="192340C3"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7878403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w:t>
      </w:r>
    </w:p>
    <w:p w14:paraId="38458EB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izvode izvannastavne aktivnosti radi zadovoljavanja različitih potreba i interesa učenika.</w:t>
      </w:r>
    </w:p>
    <w:p w14:paraId="5F802C6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Izvannastavne aktivnosti planiraju se školskim kurikulumom, godišnjim planom i programom rada i programom rada neposrednih nositelja odgojno-obrazovne djelatnosti u Školi.</w:t>
      </w:r>
    </w:p>
    <w:p w14:paraId="5333B71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Izvannastavne aktivnosti nisu obvezne za učenike, ali se učenicima mogu priznati kao ispunjavanje školskih obveza.</w:t>
      </w:r>
    </w:p>
    <w:p w14:paraId="0204DBF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0F77FD1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w:t>
      </w:r>
    </w:p>
    <w:p w14:paraId="0935D53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osnovati zadrugu kao oblik izvannastavne aktivnosti i stavljati u promet proizvode koji su rezultat rada učenika.</w:t>
      </w:r>
    </w:p>
    <w:p w14:paraId="7142939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Sredstva ostvarena na takav način moraju se posebno evidentirati i mogu se uporabiti isključivo za rad učeničke zadruge i unaprjeđivanje odgojno-obrazovnog rada Škole.</w:t>
      </w:r>
    </w:p>
    <w:p w14:paraId="222539E3" w14:textId="77777777" w:rsidR="00E53ABD" w:rsidRPr="0089685B" w:rsidRDefault="00E53ABD" w:rsidP="00E53ABD">
      <w:pPr>
        <w:spacing w:after="0" w:line="240" w:lineRule="auto"/>
        <w:ind w:left="36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092A831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IZVANŠKOLSKE AKTIVNOSTI</w:t>
      </w:r>
    </w:p>
    <w:p w14:paraId="3EF504F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58CB72B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21.</w:t>
      </w:r>
    </w:p>
    <w:p w14:paraId="0FFD605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je uključen u izvanškolske aktivnosti, rad u izvanškolskim aktivnostima učiteljsko vijeće može priznati kao ispunjavanje školskih obveza.</w:t>
      </w:r>
    </w:p>
    <w:p w14:paraId="06653BAE"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4AF286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SURADNJA ŠKOLE</w:t>
      </w:r>
    </w:p>
    <w:p w14:paraId="7EAEA97F"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0DA96D7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22.</w:t>
      </w:r>
    </w:p>
    <w:p w14:paraId="37DA341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izvođenju odgojno-obrazovnih sadržaja te obavljanju djelatnosti Škola surađuje s drugim školama, ustanovama, udrugama te drugim pravnim i fizičkim osobama</w:t>
      </w:r>
    </w:p>
    <w:p w14:paraId="490D54D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sudjeluje u društvenom životu naselja/mjesta s čijih područja učenici pohađaju Školu. </w:t>
      </w:r>
    </w:p>
    <w:p w14:paraId="1F7C609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tu svrhu Škola organizira kulturno-umjetničke manifestacije, sportska natjecanja i dr.</w:t>
      </w:r>
    </w:p>
    <w:p w14:paraId="019292A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6F116FB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UČENIČKI KLUBOVI I DRUŠTVA</w:t>
      </w:r>
    </w:p>
    <w:p w14:paraId="0AF828F6"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6D48241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23.</w:t>
      </w:r>
    </w:p>
    <w:p w14:paraId="039D14B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mogu osnivati učenički klubovi i društva u skladu sa posebnim propisima.</w:t>
      </w:r>
    </w:p>
    <w:p w14:paraId="3C31921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biti i vježbaonica za studente koji se osposobljavaju za obavljanje odgojno-obrazovnih poslova.</w:t>
      </w:r>
    </w:p>
    <w:p w14:paraId="54BD763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36DB06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ŠKOLSKA KNJIŽNICA</w:t>
      </w:r>
    </w:p>
    <w:p w14:paraId="2214C8F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126D8C8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24.</w:t>
      </w:r>
    </w:p>
    <w:p w14:paraId="0FB4319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ima knjižnicu.</w:t>
      </w:r>
    </w:p>
    <w:p w14:paraId="0EDF49F2"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Školska knjižnica ima obilježje knjižnice u sastavu i dio je obrazovnog procesa Škole.</w:t>
      </w:r>
    </w:p>
    <w:p w14:paraId="2724857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knjižnice uređuje se pravilnikom.</w:t>
      </w:r>
    </w:p>
    <w:p w14:paraId="3F20AA5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3341828"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608FB216"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III. USTROJSTVO ŠKOLE</w:t>
      </w:r>
    </w:p>
    <w:p w14:paraId="03AFE3FE"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0DCA2D4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UNUTARNJE USTROJSTVO</w:t>
      </w:r>
    </w:p>
    <w:p w14:paraId="203740B4"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02B9F94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25.</w:t>
      </w:r>
    </w:p>
    <w:p w14:paraId="339DFCDA"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obavlja djelatnost iz članka 12. ovog statuta u sjedištu Škole. </w:t>
      </w:r>
    </w:p>
    <w:p w14:paraId="4EFA170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 sjedištu Škole izvodi se nastava i drugi oblici odgojno-obrazovnog rada za učenike od prvog do osmog razreda. </w:t>
      </w:r>
    </w:p>
    <w:p w14:paraId="6B526499"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52EA217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26.</w:t>
      </w:r>
    </w:p>
    <w:p w14:paraId="7B13A56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ustrojavaju dvije službe:</w:t>
      </w:r>
    </w:p>
    <w:p w14:paraId="3BBE51D1" w14:textId="77777777" w:rsidR="00E53ABD" w:rsidRPr="0089685B" w:rsidRDefault="00E53ABD" w:rsidP="00E53ABD">
      <w:pPr>
        <w:spacing w:after="0" w:line="240" w:lineRule="auto"/>
        <w:ind w:left="708"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1. stručno-pedagoška</w:t>
      </w:r>
    </w:p>
    <w:p w14:paraId="0F558549" w14:textId="77777777" w:rsidR="00E53ABD" w:rsidRPr="0089685B" w:rsidRDefault="00E53ABD" w:rsidP="00E53ABD">
      <w:pPr>
        <w:spacing w:after="0" w:line="240" w:lineRule="auto"/>
        <w:ind w:left="708"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2. administrativno-tehnička.</w:t>
      </w:r>
    </w:p>
    <w:p w14:paraId="5EE70A8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Stručno- pedagoška služba obavlja poslove u svezi s izvođenjem nastavnog plana i programa, neposrednog odgojno obrazovnog rada s učenicima, aktivnostima u skladu sa potrebama i interesima učenika te promicanje stručno-pedagoškog rada Škole, u skladu sa zakonom, provedbenim propisima, godišnjim planom i programom rada škole i školskim kurikulumom.</w:t>
      </w:r>
    </w:p>
    <w:p w14:paraId="608AA7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423CE2B6"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34D226C7"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27.</w:t>
      </w:r>
    </w:p>
    <w:p w14:paraId="7D265EC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Unutarnji rad i poslovanje Škole uređuje se </w:t>
      </w:r>
      <w:r w:rsidRPr="0089685B">
        <w:rPr>
          <w:rFonts w:ascii="Times New Roman" w:eastAsia="Times New Roman" w:hAnsi="Times New Roman" w:cs="Times New Roman"/>
          <w:bCs/>
          <w:sz w:val="24"/>
          <w:szCs w:val="24"/>
          <w:lang w:eastAsia="hr-HR"/>
        </w:rPr>
        <w:t>Kućnim redom koji donosi Školski odbor</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nakon provedene rasprave na  Učiteljskom vijeću, Vijeću roditelja i Vijeću učenika.</w:t>
      </w:r>
    </w:p>
    <w:p w14:paraId="440F0B3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Kućnim redom</w:t>
      </w:r>
      <w:r w:rsidRPr="0089685B">
        <w:rPr>
          <w:rFonts w:ascii="Times New Roman" w:eastAsia="Times New Roman" w:hAnsi="Times New Roman" w:cs="Times New Roman"/>
          <w:sz w:val="24"/>
          <w:szCs w:val="24"/>
          <w:lang w:eastAsia="hr-HR"/>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14:paraId="102E918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 Školi je zabranjen svaki oblik promidžbe i prodaje proizvoda koji nisu u skladu s ciljevima odgoja i obrazovanja. </w:t>
      </w:r>
    </w:p>
    <w:p w14:paraId="6592B42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48150AA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28.</w:t>
      </w:r>
    </w:p>
    <w:p w14:paraId="6A46E9D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odbor </w:t>
      </w:r>
      <w:r w:rsidRPr="0089685B">
        <w:rPr>
          <w:rFonts w:ascii="Times New Roman" w:eastAsia="Times New Roman" w:hAnsi="Times New Roman" w:cs="Times New Roman"/>
          <w:bCs/>
          <w:sz w:val="24"/>
          <w:szCs w:val="24"/>
          <w:lang w:eastAsia="hr-HR"/>
        </w:rPr>
        <w:t>nakon provedene rasprave na  Učiteljskom vijeću, Vijeću roditelja i Vijeću učenika</w:t>
      </w:r>
      <w:r w:rsidRPr="0089685B">
        <w:rPr>
          <w:rFonts w:ascii="Times New Roman" w:eastAsia="Times New Roman" w:hAnsi="Times New Roman" w:cs="Times New Roman"/>
          <w:sz w:val="24"/>
          <w:szCs w:val="24"/>
          <w:lang w:eastAsia="hr-HR"/>
        </w:rPr>
        <w:t xml:space="preserve"> donosi Etički kodeks neposrednih nositelja odgojno obrazovnih djelatnosti u Školi prema kojemu su dužne postupati sve osobe koje kodeks obvezuje. </w:t>
      </w:r>
    </w:p>
    <w:p w14:paraId="3D85748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3D5662B"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IV. TIJELA ŠKOLE </w:t>
      </w:r>
    </w:p>
    <w:p w14:paraId="6CBD5FC0"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80F4AAD" w14:textId="77777777" w:rsidR="00E53ABD" w:rsidRPr="0089685B" w:rsidRDefault="00E53ABD" w:rsidP="00E53ABD">
      <w:pPr>
        <w:numPr>
          <w:ilvl w:val="0"/>
          <w:numId w:val="3"/>
        </w:numPr>
        <w:spacing w:after="0" w:line="240" w:lineRule="auto"/>
        <w:rPr>
          <w:rFonts w:ascii="Times New Roman" w:eastAsia="Times New Roman" w:hAnsi="Times New Roman" w:cs="Times New Roman"/>
          <w:b/>
          <w:sz w:val="24"/>
          <w:szCs w:val="24"/>
          <w:u w:val="single"/>
          <w:lang w:eastAsia="hr-HR"/>
        </w:rPr>
      </w:pPr>
      <w:r w:rsidRPr="0089685B">
        <w:rPr>
          <w:rFonts w:ascii="Times New Roman" w:eastAsia="Times New Roman" w:hAnsi="Times New Roman" w:cs="Times New Roman"/>
          <w:b/>
          <w:sz w:val="24"/>
          <w:szCs w:val="24"/>
          <w:u w:val="single"/>
          <w:lang w:eastAsia="hr-HR"/>
        </w:rPr>
        <w:t>UPRAVLJANJE ŠKOLOM</w:t>
      </w:r>
    </w:p>
    <w:p w14:paraId="3DB0A77D"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D163BA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ŠKOLSKI ODBOR</w:t>
      </w:r>
    </w:p>
    <w:p w14:paraId="18FC50D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2B503C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29.</w:t>
      </w:r>
    </w:p>
    <w:p w14:paraId="155F607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Školom upravlja Školski odbor.</w:t>
      </w:r>
    </w:p>
    <w:p w14:paraId="0705317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ima sedam (7) članova.</w:t>
      </w:r>
    </w:p>
    <w:p w14:paraId="6D467EF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Jednog (1) člana bira i razrješuje radničko vijeće, a ako ono nije utemeljeno, imenuju ga i opozivaju radnici neposrednim i tajnim glasovanjem, na način propisan Zakonom o radu za izbor radničkog vijeća koje ima samo jednog člana, a ostalih šest (6) članova imenuje i razrješava:</w:t>
      </w:r>
    </w:p>
    <w:p w14:paraId="4481851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Učiteljsko vijeće</w:t>
      </w:r>
      <w:r w:rsidRPr="0089685B">
        <w:rPr>
          <w:rFonts w:ascii="Times New Roman" w:eastAsia="Times New Roman" w:hAnsi="Times New Roman" w:cs="Times New Roman"/>
          <w:sz w:val="24"/>
          <w:szCs w:val="24"/>
          <w:lang w:eastAsia="hr-HR"/>
        </w:rPr>
        <w:t xml:space="preserve"> dva (2) člana iz reda učitelja i stručnih suradnika</w:t>
      </w:r>
    </w:p>
    <w:p w14:paraId="37DAFE59"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Vijeće roditelja</w:t>
      </w:r>
      <w:r w:rsidRPr="0089685B">
        <w:rPr>
          <w:rFonts w:ascii="Times New Roman" w:eastAsia="Times New Roman" w:hAnsi="Times New Roman" w:cs="Times New Roman"/>
          <w:sz w:val="24"/>
          <w:szCs w:val="24"/>
          <w:lang w:eastAsia="hr-HR"/>
        </w:rPr>
        <w:t xml:space="preserve"> jednog (1) člana iz reda roditelja koji nije radnik škole</w:t>
      </w:r>
    </w:p>
    <w:p w14:paraId="675C6B0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u w:val="single"/>
          <w:lang w:eastAsia="hr-HR"/>
        </w:rPr>
        <w:t>osnivač</w:t>
      </w:r>
      <w:r w:rsidRPr="0089685B">
        <w:rPr>
          <w:rFonts w:ascii="Times New Roman" w:eastAsia="Times New Roman" w:hAnsi="Times New Roman" w:cs="Times New Roman"/>
          <w:sz w:val="24"/>
          <w:szCs w:val="24"/>
          <w:lang w:eastAsia="hr-HR"/>
        </w:rPr>
        <w:t xml:space="preserve"> tri (3) člana.</w:t>
      </w:r>
    </w:p>
    <w:p w14:paraId="5F81FAE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30.</w:t>
      </w:r>
    </w:p>
    <w:p w14:paraId="18842FB7" w14:textId="77777777" w:rsidR="00E53ABD" w:rsidRPr="0089685B" w:rsidRDefault="00E53ABD" w:rsidP="00E53ABD">
      <w:pPr>
        <w:spacing w:after="0" w:line="240" w:lineRule="auto"/>
        <w:ind w:firstLine="708"/>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Članom Školskog odbora ne može biti imenovana osoba za koju postoje zapreke za imenovanje prema  odredbama Zakona o odgoju i obrazovanju u osnovnoj i srednjoj školi. </w:t>
      </w:r>
    </w:p>
    <w:p w14:paraId="22273C40" w14:textId="77777777" w:rsidR="00E53ABD" w:rsidRPr="0089685B" w:rsidRDefault="00E53ABD" w:rsidP="00E53ABD">
      <w:pPr>
        <w:spacing w:after="0" w:line="240" w:lineRule="auto"/>
        <w:ind w:firstLine="708"/>
        <w:rPr>
          <w:rFonts w:ascii="Times New Roman" w:eastAsia="Times New Roman" w:hAnsi="Times New Roman" w:cs="Times New Roman"/>
          <w:bCs/>
          <w:sz w:val="24"/>
          <w:szCs w:val="24"/>
          <w:lang w:eastAsia="hr-HR"/>
        </w:rPr>
      </w:pPr>
    </w:p>
    <w:p w14:paraId="697FD972" w14:textId="77777777" w:rsidR="00824FC0" w:rsidRDefault="00824FC0" w:rsidP="00E53ABD">
      <w:pPr>
        <w:spacing w:after="0" w:line="240" w:lineRule="auto"/>
        <w:jc w:val="center"/>
        <w:outlineLvl w:val="0"/>
        <w:rPr>
          <w:rFonts w:ascii="Times New Roman" w:eastAsia="Times New Roman" w:hAnsi="Times New Roman" w:cs="Times New Roman"/>
          <w:b/>
          <w:sz w:val="24"/>
          <w:szCs w:val="24"/>
          <w:lang w:eastAsia="hr-HR"/>
        </w:rPr>
      </w:pPr>
    </w:p>
    <w:p w14:paraId="563F22A3" w14:textId="39FE3D3B"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IZBOR ČLANOVA</w:t>
      </w:r>
    </w:p>
    <w:p w14:paraId="4F20BAAE"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5A67B8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31.</w:t>
      </w:r>
    </w:p>
    <w:p w14:paraId="4EDDCD7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 dva (2) člana Školskog odbora koje imenuje Učiteljsko vijeće iz reda učitelja i stručnih suradnika obavlja se na sjednici Učiteljskog vijeća tajnim glasovanjem.</w:t>
      </w:r>
    </w:p>
    <w:p w14:paraId="2E20763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pravovaljano ako je glasovanju pristupila većina članova Učiteljskog vijeća.</w:t>
      </w:r>
    </w:p>
    <w:p w14:paraId="2E64255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Sjednicu Učiteljskog vijeća saziva ravnatelj. </w:t>
      </w:r>
    </w:p>
    <w:p w14:paraId="52F8B8F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 provođenje izbora Učiteljsko vijeće imenuje izborno povjerenstvo. </w:t>
      </w:r>
    </w:p>
    <w:p w14:paraId="2ADCD77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Izborno povjerenstvo ima predsjednika i dva (2) člana.</w:t>
      </w:r>
    </w:p>
    <w:p w14:paraId="7541B94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izbornog povjerenstva ne mogu se imenovati za člana Školskog odbora.</w:t>
      </w:r>
    </w:p>
    <w:p w14:paraId="756CDD1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Izbori se održavaju najmanje trideset (30) dana prije isteka mandata članova Školskog odbora.</w:t>
      </w:r>
    </w:p>
    <w:p w14:paraId="6C6A732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izborima izborno povjerenstvo vodi zapisnik.</w:t>
      </w:r>
    </w:p>
    <w:p w14:paraId="4AD16BA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Kandidate za članove Školskog odbora iz reda učitelja i stručnih suradnika može predložiti svaki član Učiteljskog vijeća nazočan na sjednici Učiteljskog vijeća.</w:t>
      </w:r>
    </w:p>
    <w:p w14:paraId="5F1AB0B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Školskog odbora  predlaže se najmanje dva kandidata.</w:t>
      </w:r>
    </w:p>
    <w:p w14:paraId="1DFA434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učitelj i stručni suradnik može sam istaknuti svoju kandidaturu.</w:t>
      </w:r>
    </w:p>
    <w:p w14:paraId="24F40317"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Kandidatom se smatra svaki učitelj i stručni suradnik koji je prihvatio kandidaturu ili koji je sam istaknuo svoju kandidaturu</w:t>
      </w:r>
    </w:p>
    <w:p w14:paraId="40274C5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3EA88E4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32.</w:t>
      </w:r>
    </w:p>
    <w:p w14:paraId="6367307A"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završetka kandidiranja, temeljem popisa kandidata izborno povjerenstvo sastavlja izbornu listu prema abecednom redu.</w:t>
      </w:r>
    </w:p>
    <w:p w14:paraId="08BBADBD"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p>
    <w:p w14:paraId="2304D0F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33.</w:t>
      </w:r>
    </w:p>
    <w:p w14:paraId="0AD1CBD5"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Nakon utvrđivanja izborne liste izborno povjerenstvo izrađuje glasačke listiće.</w:t>
      </w:r>
    </w:p>
    <w:p w14:paraId="2D856905"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glasačkih listića mora biti jednak broju nazočnih birača.</w:t>
      </w:r>
    </w:p>
    <w:p w14:paraId="721AB8F5"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Glasački listići su iste veličine, boje i oblika.</w:t>
      </w:r>
    </w:p>
    <w:p w14:paraId="06368E89"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glasačkom listiću prezimena kandidata navedena su abecednim redom.</w:t>
      </w:r>
    </w:p>
    <w:p w14:paraId="7606D73D"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Birač glasuje zaokruživanjem rednog broja ispred kandidata za kojega glasuje, a može glasovati za najviše dva kandidata koliko se i bira.</w:t>
      </w:r>
    </w:p>
    <w:p w14:paraId="7F7C2535"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Tajnim glasovanjem ravna predsjednik Izbornog povjerenstva. </w:t>
      </w:r>
    </w:p>
    <w:p w14:paraId="58AC71BE"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zatraži i dobije glasački listić birača će se zabilježiti na popisu svih birača.</w:t>
      </w:r>
    </w:p>
    <w:p w14:paraId="6A9459DE"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Ispunjeni glasački listić stavlja se u glasačku kutiju uz koju se nalaze članovi Izbornog povjerenstva.</w:t>
      </w:r>
    </w:p>
    <w:p w14:paraId="58487D4D"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Nevažeći je nepopunjeni glasački listić kao i listić na kojem su dopisana nova imena odnosno glasački listić koji je tako popunjen da se ne može sa sigurnošću utvrditi za kojeg kandidata je </w:t>
      </w:r>
      <w:proofErr w:type="spellStart"/>
      <w:r w:rsidRPr="0089685B">
        <w:rPr>
          <w:rFonts w:ascii="Times New Roman" w:eastAsia="Times New Roman" w:hAnsi="Times New Roman" w:cs="Times New Roman"/>
          <w:sz w:val="24"/>
          <w:szCs w:val="24"/>
          <w:lang w:eastAsia="hr-HR"/>
        </w:rPr>
        <w:t>glasovano</w:t>
      </w:r>
      <w:proofErr w:type="spellEnd"/>
      <w:r w:rsidRPr="0089685B">
        <w:rPr>
          <w:rFonts w:ascii="Times New Roman" w:eastAsia="Times New Roman" w:hAnsi="Times New Roman" w:cs="Times New Roman"/>
          <w:sz w:val="24"/>
          <w:szCs w:val="24"/>
          <w:lang w:eastAsia="hr-HR"/>
        </w:rPr>
        <w:t xml:space="preserve">, te glasački listić na kojem je zaokruženo više od dva kandidata. </w:t>
      </w:r>
    </w:p>
    <w:p w14:paraId="6FFBE323"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su svi birači predali glasačke listiće i nakon što je predsjednik Izbornog povjerenstva objavio da je glasovanje završeno, utvrđuju se rezultati glasovanja.</w:t>
      </w:r>
    </w:p>
    <w:p w14:paraId="2D45B2B2"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Predsjednik Izbornog povjerenstva objavljuje rezultate glasovanja. </w:t>
      </w:r>
    </w:p>
    <w:p w14:paraId="65E52F9A"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Objavljuje koliko je birača od ukupnog broja primilo glasačke listiće, koliko ih je ukupno glasovalo, koliki je broj nevažećih listića, te koliko je birača glasovalo za izbor pojedinog kandidata. </w:t>
      </w:r>
    </w:p>
    <w:p w14:paraId="24601817"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toga predsjednik Izbornog povjerenstva proglašava koji su kandidati izabrani.</w:t>
      </w:r>
    </w:p>
    <w:p w14:paraId="1588E879"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Prigovor na rezultat izbora može podnijeti svaki član Učiteljskog vijeća odmah po objavi rezultata glasovanja. Ako Učiteljsko vijeće javnim glasovanjem većinom glasova prihvati prigovor da je tijekom izbora bilo povreda postupka ili propusta Izbornog povjerenstva, glasovanje se ponavlja na istoj sjednici.</w:t>
      </w:r>
    </w:p>
    <w:p w14:paraId="404B33B0"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Za članove Školskog odbora izabrani su kandidati koji su dobili najveći broj glasova nazočnih birača odnosno većinu glasova birača.</w:t>
      </w:r>
    </w:p>
    <w:p w14:paraId="200AB69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Ukoliko se ne može utvrditi koji je kandidat izabran, zbog toga što su dva ili više kandidata dobili jednak broj glasova glasovanje se ponavlja samo za te kandidate sve dok jedan od kandidata ne dobije veći broj glasova.</w:t>
      </w:r>
    </w:p>
    <w:p w14:paraId="560B758D"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10A992F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34.</w:t>
      </w:r>
    </w:p>
    <w:p w14:paraId="5478DBE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Ravnatelj škole dužan je izvijestiti Vijeće roditelja o potrebi izbora roditelja za predstavnika roditelja u Školski odbor.  </w:t>
      </w:r>
    </w:p>
    <w:p w14:paraId="3B9957F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O izboru jednog (1) člana Školskog odbora iz reda roditelja koji nije radnik škole odlučuju roditelji na sjednici Vijeća roditelja. </w:t>
      </w:r>
    </w:p>
    <w:p w14:paraId="04D105F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Kandidata za člana Školskog odbora iz reda roditelja mogu predlagati svi nazočni na sjednici Vijeća roditelja.</w:t>
      </w:r>
    </w:p>
    <w:p w14:paraId="61DE76A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Svaki roditelj može sam istaknuti svoju kandidaturu, osim ako je član Vijeća roditelja istodobno i radnik škole. </w:t>
      </w:r>
    </w:p>
    <w:p w14:paraId="2E7B893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Kandidatom se smatra svaki roditelj koji je prihvatio kandidaturu ili je sam istaknuo svoju kandidaturu u skladu sa stavkom 4. ovoga članka.</w:t>
      </w:r>
    </w:p>
    <w:p w14:paraId="544AD51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Vijeće roditelja javnim glasovanjem bira jednog (1) člana Školskog odbora. </w:t>
      </w:r>
    </w:p>
    <w:p w14:paraId="55DCFD3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pravovaljano ako je glasovanju pristupila većina članova Vijeća roditelja.</w:t>
      </w:r>
    </w:p>
    <w:p w14:paraId="19E9F8A0"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člana Školskog odbora izabran je kandidat koji je dobio najveći broj glasova nazočnih birača odnosno većinu glasova birača.</w:t>
      </w:r>
    </w:p>
    <w:p w14:paraId="3FF3D1F7" w14:textId="77777777" w:rsidR="00E53ABD" w:rsidRPr="0089685B" w:rsidRDefault="00E53ABD" w:rsidP="00E53ABD">
      <w:pPr>
        <w:spacing w:after="0" w:line="240" w:lineRule="atLeast"/>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Ukoliko se ne može utvrditi koji je kandidat izabran, zbog toga što su dva ili više kandidata dobili jednak broj glasova glasovanje se ponavlja samo za te kandidate na istoj</w:t>
      </w: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sjednici.</w:t>
      </w:r>
    </w:p>
    <w:p w14:paraId="07CAC14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Nakon izbora utvrđuje se jedan (1) član iz reda roditelja kojeg će Vijeće roditelja imenovati u Školski odbor.</w:t>
      </w:r>
    </w:p>
    <w:p w14:paraId="0865A4C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E6E191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OBAVIJEST OSNIVAČU O IZABRANIM ČLANOVIMA</w:t>
      </w:r>
    </w:p>
    <w:p w14:paraId="20C4675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9BC1C2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35.</w:t>
      </w:r>
    </w:p>
    <w:p w14:paraId="30904DC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Učiteljskog vijeća i Vijeća roditelja o imenovanju i razrješenju članova odnosno člana u Školski odbor, ravnatelj dostavlja osnivaču u roku od tri (3) dana od donošenja istih.</w:t>
      </w:r>
    </w:p>
    <w:p w14:paraId="2B045D5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17E16E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KONSTITUIRANJE ŠKOLSKOG ODBORA</w:t>
      </w:r>
    </w:p>
    <w:p w14:paraId="3D420B5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9B8E30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36.</w:t>
      </w:r>
    </w:p>
    <w:p w14:paraId="34E9D9F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imenovanja većine članova školskog odbora u roku od 15 dana ravnatelj saziva  konstituirajuću sjednicu školskog odbora.</w:t>
      </w:r>
    </w:p>
    <w:p w14:paraId="0A5B6D1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Konstituirajuću sjednicu do izbora predsjednika školskog odbora vodi najstariji član školskog odbora. </w:t>
      </w:r>
    </w:p>
    <w:p w14:paraId="7075B498"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EE2EB8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DNEVNI RED KONSTITUIRAJUĆE SJEDNICE</w:t>
      </w:r>
    </w:p>
    <w:p w14:paraId="1273539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D5BB4A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37.</w:t>
      </w:r>
    </w:p>
    <w:p w14:paraId="722F60B5"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Dnevni red konstituirajuće sjednice obvezno sadrži:</w:t>
      </w:r>
    </w:p>
    <w:p w14:paraId="1E9DF65E"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izvješće predsjedavatelja sjednice o imenovanim članovima školskog odbora</w:t>
      </w:r>
    </w:p>
    <w:p w14:paraId="2D013C4E"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verificiranje mandata imenovanih članova školskog odbora</w:t>
      </w:r>
    </w:p>
    <w:p w14:paraId="2373531B"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izbor predsjednika i zamjenika predsjednika školskog odbora.</w:t>
      </w:r>
    </w:p>
    <w:p w14:paraId="554E79B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VERIFIKACIJA MANDATA</w:t>
      </w:r>
    </w:p>
    <w:p w14:paraId="3E9F3A2B" w14:textId="77777777" w:rsidR="00E53ABD" w:rsidRPr="0089685B" w:rsidRDefault="00E53ABD" w:rsidP="00E53ABD">
      <w:pPr>
        <w:spacing w:after="0" w:line="240" w:lineRule="auto"/>
        <w:ind w:left="2124"/>
        <w:jc w:val="center"/>
        <w:rPr>
          <w:rFonts w:ascii="Times New Roman" w:eastAsia="Times New Roman" w:hAnsi="Times New Roman" w:cs="Times New Roman"/>
          <w:b/>
          <w:sz w:val="24"/>
          <w:szCs w:val="24"/>
          <w:lang w:eastAsia="hr-HR"/>
        </w:rPr>
      </w:pPr>
    </w:p>
    <w:p w14:paraId="7D87464E"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38.</w:t>
      </w:r>
    </w:p>
    <w:p w14:paraId="49A1118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Verifikaciju mandata imenovanih članova školskog odbora obavlja predsjedavatelj sjednice provjerom identiteta člana s podatcima iz akta o imenovanju.</w:t>
      </w:r>
    </w:p>
    <w:p w14:paraId="43293C6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Članovima školskog odbora mandat teče od dana konstituiranja školskog odbora i traje četiri godine. </w:t>
      </w:r>
    </w:p>
    <w:p w14:paraId="1FFE501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Školskog odbora mogu biti ponovno imenovani.</w:t>
      </w:r>
    </w:p>
    <w:p w14:paraId="7A548AE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1861B15D" w14:textId="77777777" w:rsidR="00E53ABD"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6DDF08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PREDSJEDNIKA I ZAMJENIKA PREDSJEDNIKA</w:t>
      </w:r>
    </w:p>
    <w:p w14:paraId="3B628B7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E8E5031"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39.</w:t>
      </w:r>
    </w:p>
    <w:p w14:paraId="44A7457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i zamjenika predsjednika školskog odbora može biti izabran svaki član školskog odbora prema osobnoj ili prihvaćenoj kandidaturi.</w:t>
      </w:r>
    </w:p>
    <w:p w14:paraId="60209BA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i zamjenik predsjednika školskog odbora biraju se na četiri godine.</w:t>
      </w:r>
    </w:p>
    <w:p w14:paraId="5E00431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kandidatima za predsjednika i zamjenika predsjednika školskog odbora članovi školskog odbora glasuju javno dizanjem ruke.</w:t>
      </w:r>
    </w:p>
    <w:p w14:paraId="4B199E2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izbora predsjednika školskog odbora predsjedavatelj sjednice predaje predsjedniku dalje vođenje sjednice školskog odbora.</w:t>
      </w:r>
    </w:p>
    <w:p w14:paraId="30D4C96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konstituiranju školskog odbora ravnatelj je dužan izvijestiti osnivača najkasnije u roku od tri (3) dana od dana konstituiranja.</w:t>
      </w:r>
    </w:p>
    <w:p w14:paraId="6E3F7E0F"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14D3F924"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23099EF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RAZRJEŠENJE ČLANOVA  I RASPUŠTANJE ŠKOLSKOG ODBORA</w:t>
      </w:r>
    </w:p>
    <w:p w14:paraId="43233441"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8987E00"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bookmarkStart w:id="1" w:name="_Hlk156899214"/>
      <w:r w:rsidRPr="0089685B">
        <w:rPr>
          <w:rFonts w:ascii="Times New Roman" w:eastAsia="Times New Roman" w:hAnsi="Times New Roman" w:cs="Times New Roman"/>
          <w:sz w:val="24"/>
          <w:szCs w:val="24"/>
          <w:lang w:eastAsia="hr-HR"/>
        </w:rPr>
        <w:t>Članak 40.</w:t>
      </w:r>
    </w:p>
    <w:p w14:paraId="4D269E6A"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razrješava se članstva u školskom odboru:</w:t>
      </w:r>
    </w:p>
    <w:p w14:paraId="5D982F3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to sam zatraži</w:t>
      </w:r>
    </w:p>
    <w:p w14:paraId="3258EBC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njegovo razrješenje zatraži tijelo koje ga je imenovalo u školski odbor</w:t>
      </w:r>
    </w:p>
    <w:p w14:paraId="18595EF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školski odbor utvrdi da član ne ispunjava obveze utvrđene zakonom, osnivačkim aktom ili ovim statutom</w:t>
      </w:r>
    </w:p>
    <w:p w14:paraId="379C523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to zatraži prosvjetni inspektor</w:t>
      </w:r>
    </w:p>
    <w:p w14:paraId="030ADBD4"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je lišen prava na roditeljsku skrb</w:t>
      </w:r>
    </w:p>
    <w:p w14:paraId="52A0114E"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mu je izrečena zaštitna mjera ili kada je prekršajno kažnjen prema Zakonu o zaštiti od nasilja u obitelji</w:t>
      </w:r>
    </w:p>
    <w:p w14:paraId="61C4CD8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bude pravomoćno osuđen ili kada protiv njega bude pokrenut kazneni postupak zbog osnovane sumnje o počinjenju kaznenog djela iz članka 106. Zakona o odgoju i obrazovanju u osnovnoj i srednjoj školi.</w:t>
      </w:r>
    </w:p>
    <w:p w14:paraId="560CBB7B"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418153E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 xml:space="preserve">        Članak 41.</w:t>
      </w:r>
    </w:p>
    <w:p w14:paraId="197D505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biti raspušten i prije isteka mandata ako ne obavlja poslove iz svojega djelokruga u skladu sa zakonom, aktom o osnivanju ili statutom škole ili ako te poslove obavlja na način koji ne omogućuje redovito poslovanje i obavljanje djelatnosti Škole.</w:t>
      </w:r>
    </w:p>
    <w:p w14:paraId="777FD7A5" w14:textId="77777777" w:rsidR="00E53ABD" w:rsidRPr="005150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Odluku o raspuštanju Školskog odbora donosi </w:t>
      </w:r>
      <w:r w:rsidRPr="005150BD">
        <w:rPr>
          <w:rFonts w:ascii="Times New Roman" w:eastAsia="Times New Roman" w:hAnsi="Times New Roman" w:cs="Times New Roman"/>
          <w:sz w:val="24"/>
          <w:szCs w:val="24"/>
          <w:lang w:eastAsia="hr-HR"/>
        </w:rPr>
        <w:t>upravno</w:t>
      </w:r>
      <w:r w:rsidRPr="0089685B">
        <w:rPr>
          <w:rFonts w:ascii="Times New Roman" w:eastAsia="Times New Roman" w:hAnsi="Times New Roman" w:cs="Times New Roman"/>
          <w:b/>
          <w:sz w:val="24"/>
          <w:szCs w:val="24"/>
          <w:lang w:eastAsia="hr-HR"/>
        </w:rPr>
        <w:t xml:space="preserve"> </w:t>
      </w:r>
      <w:r w:rsidRPr="005150BD">
        <w:rPr>
          <w:rFonts w:ascii="Times New Roman" w:eastAsia="Times New Roman" w:hAnsi="Times New Roman" w:cs="Times New Roman"/>
          <w:sz w:val="24"/>
          <w:szCs w:val="24"/>
          <w:lang w:eastAsia="hr-HR"/>
        </w:rPr>
        <w:t>tijelo županije nadležno za poslove obrazovanja.</w:t>
      </w:r>
    </w:p>
    <w:p w14:paraId="7E80BE10"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2C08660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RADNA TIJELA</w:t>
      </w:r>
    </w:p>
    <w:p w14:paraId="593EB18B"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552E18A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42.</w:t>
      </w:r>
    </w:p>
    <w:p w14:paraId="6473D15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osnivati povjerenstva ili radne skupine za proučavanje pitanja, pripremanje prijedloga akata ili obavljanje drugih poslova važnih za Školu.</w:t>
      </w:r>
    </w:p>
    <w:p w14:paraId="4A331CA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povjerenstava i radnih skupina imenuju se na vrijeme koje je potrebno da se obavi određena zadaća.</w:t>
      </w:r>
    </w:p>
    <w:p w14:paraId="25DED39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u svako doba opozvati povjerenstvo ili radnu skupinu, odnosno pojedinog člana.</w:t>
      </w:r>
    </w:p>
    <w:p w14:paraId="70670B2F"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3C24FC0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SASTAV RADNIH TIJELA</w:t>
      </w:r>
    </w:p>
    <w:p w14:paraId="71E5F01C"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D39524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43.</w:t>
      </w:r>
    </w:p>
    <w:p w14:paraId="3B15CA5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članove povjerenstava i radnih skupina imenuju se radnici Škole uz njihovu prethodnu suglasnost ako rad u povjerenstvu nije radnikova ugovorna radna obveza.</w:t>
      </w:r>
    </w:p>
    <w:p w14:paraId="4E00BBC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Iznimno kada je propisano da određeno povjerenstvo ili radna skupina mora imati sastav koji se ne može osigurati od radnika Škole ili kada je to prema naravi zadaće potrebno, školski odbor može za članove povjerenstava ili radne skupine imenovati i osobe izvan Škole uz njihovu suglasnost.</w:t>
      </w:r>
    </w:p>
    <w:p w14:paraId="0D2FCBE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DAD5EB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ŠKOLSKOG ODBORA</w:t>
      </w:r>
    </w:p>
    <w:p w14:paraId="7F1856FE"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63CE427C"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bookmarkStart w:id="2" w:name="_Hlk156899270"/>
      <w:r w:rsidRPr="0089685B">
        <w:rPr>
          <w:rFonts w:ascii="Times New Roman" w:eastAsia="Times New Roman" w:hAnsi="Times New Roman" w:cs="Times New Roman"/>
          <w:sz w:val="24"/>
          <w:szCs w:val="24"/>
          <w:lang w:eastAsia="hr-HR"/>
        </w:rPr>
        <w:t>Članak 44.</w:t>
      </w:r>
    </w:p>
    <w:p w14:paraId="7AD984C2"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Školski odbor: </w:t>
      </w:r>
    </w:p>
    <w:p w14:paraId="05C6EE0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ravnatelja Škole uz prethodnu suglasnost ministra</w:t>
      </w:r>
    </w:p>
    <w:p w14:paraId="3BA65D9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razrješuje ravnatelja Škole sukladno zakonskim odredbama i odredbama ovoga statuta</w:t>
      </w:r>
    </w:p>
    <w:p w14:paraId="7860EB33"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Statut i opće akte Škole</w:t>
      </w:r>
    </w:p>
    <w:p w14:paraId="392C0E1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godišnji plan i program rada na prijedlog ravnatelja i nadzire njegovo izvršavanje</w:t>
      </w:r>
    </w:p>
    <w:p w14:paraId="6A249CD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donosi školski kurikulum na prijedlog učiteljskog vijeća i ravnatelja</w:t>
      </w:r>
    </w:p>
    <w:p w14:paraId="19A17E7C"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osnivaču i ravnatelju prijedloge i mišljenja o pitanjima važnim za rad i sigurnost u Školi</w:t>
      </w:r>
    </w:p>
    <w:p w14:paraId="637E0C2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uz prethodnu suglasnost osnivača o promjeni djelatnosti Škole</w:t>
      </w:r>
    </w:p>
    <w:p w14:paraId="75A4007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ravnatelju prethodnu suglasnost  u svezi sa zasnivanjem i prestankom  radnog odnosa u Školi</w:t>
      </w:r>
    </w:p>
    <w:p w14:paraId="2FB3A59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upućivanju radnika na prosudbu radne sposobnosti</w:t>
      </w:r>
    </w:p>
    <w:p w14:paraId="19E42DC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zahtjevima radnika za zaštitu prava iz radnog odnosa</w:t>
      </w:r>
    </w:p>
    <w:p w14:paraId="61BE082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žalbama protiv rješenja školskih tijela donesenih na osnovi javnih ovlasti, osim kada je zakonom ili podzakonskim aktom određeno drukčije</w:t>
      </w:r>
    </w:p>
    <w:p w14:paraId="524BDBF1" w14:textId="4AF2F978" w:rsidR="00E53ABD" w:rsidRPr="00DD1E58" w:rsidRDefault="00E53ABD" w:rsidP="00E53ABD">
      <w:pPr>
        <w:numPr>
          <w:ilvl w:val="0"/>
          <w:numId w:val="2"/>
        </w:numPr>
        <w:spacing w:after="0" w:line="240" w:lineRule="auto"/>
        <w:rPr>
          <w:rFonts w:ascii="Times New Roman" w:eastAsia="Times New Roman" w:hAnsi="Times New Roman" w:cs="Times New Roman"/>
          <w:b/>
          <w:bCs/>
          <w:sz w:val="24"/>
          <w:szCs w:val="24"/>
          <w:lang w:eastAsia="hr-HR"/>
        </w:rPr>
      </w:pPr>
      <w:r w:rsidRPr="00DD1E58">
        <w:rPr>
          <w:rFonts w:ascii="Times New Roman" w:eastAsia="Times New Roman" w:hAnsi="Times New Roman" w:cs="Times New Roman"/>
          <w:b/>
          <w:bCs/>
          <w:sz w:val="24"/>
          <w:szCs w:val="24"/>
          <w:lang w:eastAsia="hr-HR"/>
        </w:rPr>
        <w:t xml:space="preserve">donosi </w:t>
      </w:r>
      <w:r w:rsidRPr="005C0F24">
        <w:rPr>
          <w:rFonts w:ascii="Times New Roman" w:eastAsia="Times New Roman" w:hAnsi="Times New Roman" w:cs="Times New Roman"/>
          <w:b/>
          <w:bCs/>
          <w:sz w:val="24"/>
          <w:szCs w:val="24"/>
          <w:lang w:eastAsia="hr-HR"/>
        </w:rPr>
        <w:t xml:space="preserve">prijedlog </w:t>
      </w:r>
      <w:r w:rsidRPr="00DD1E58">
        <w:rPr>
          <w:rFonts w:ascii="Times New Roman" w:eastAsia="Times New Roman" w:hAnsi="Times New Roman" w:cs="Times New Roman"/>
          <w:b/>
          <w:bCs/>
          <w:sz w:val="24"/>
          <w:szCs w:val="24"/>
          <w:lang w:eastAsia="hr-HR"/>
        </w:rPr>
        <w:t>financijsk</w:t>
      </w:r>
      <w:r w:rsidRPr="005C0F24">
        <w:rPr>
          <w:rFonts w:ascii="Times New Roman" w:eastAsia="Times New Roman" w:hAnsi="Times New Roman" w:cs="Times New Roman"/>
          <w:b/>
          <w:bCs/>
          <w:sz w:val="24"/>
          <w:szCs w:val="24"/>
          <w:lang w:eastAsia="hr-HR"/>
        </w:rPr>
        <w:t>og</w:t>
      </w:r>
      <w:r w:rsidRPr="00DD1E58">
        <w:rPr>
          <w:rFonts w:ascii="Times New Roman" w:eastAsia="Times New Roman" w:hAnsi="Times New Roman" w:cs="Times New Roman"/>
          <w:b/>
          <w:bCs/>
          <w:sz w:val="24"/>
          <w:szCs w:val="24"/>
          <w:lang w:eastAsia="hr-HR"/>
        </w:rPr>
        <w:t xml:space="preserve"> plan</w:t>
      </w:r>
      <w:r w:rsidRPr="005C0F24">
        <w:rPr>
          <w:rFonts w:ascii="Times New Roman" w:eastAsia="Times New Roman" w:hAnsi="Times New Roman" w:cs="Times New Roman"/>
          <w:b/>
          <w:bCs/>
          <w:sz w:val="24"/>
          <w:szCs w:val="24"/>
          <w:lang w:eastAsia="hr-HR"/>
        </w:rPr>
        <w:t>a</w:t>
      </w:r>
      <w:r w:rsidRPr="00DD1E58">
        <w:rPr>
          <w:rFonts w:ascii="Times New Roman" w:eastAsia="Times New Roman" w:hAnsi="Times New Roman" w:cs="Times New Roman"/>
          <w:b/>
          <w:bCs/>
          <w:sz w:val="24"/>
          <w:szCs w:val="24"/>
          <w:lang w:eastAsia="hr-HR"/>
        </w:rPr>
        <w:t xml:space="preserve">, polugodišnji i godišnji  izvještaj </w:t>
      </w:r>
      <w:r w:rsidRPr="005C0F24">
        <w:rPr>
          <w:rFonts w:ascii="Times New Roman" w:eastAsia="Times New Roman" w:hAnsi="Times New Roman" w:cs="Times New Roman"/>
          <w:b/>
          <w:bCs/>
          <w:sz w:val="24"/>
          <w:szCs w:val="24"/>
          <w:lang w:eastAsia="hr-HR"/>
        </w:rPr>
        <w:t>o izvršenju financijskog plana</w:t>
      </w:r>
      <w:r w:rsidR="00297F1F">
        <w:rPr>
          <w:rFonts w:ascii="Times New Roman" w:eastAsia="Times New Roman" w:hAnsi="Times New Roman" w:cs="Times New Roman"/>
          <w:b/>
          <w:bCs/>
          <w:sz w:val="24"/>
          <w:szCs w:val="24"/>
          <w:lang w:eastAsia="hr-HR"/>
        </w:rPr>
        <w:t xml:space="preserve"> </w:t>
      </w:r>
      <w:r w:rsidRPr="00DD1E58">
        <w:rPr>
          <w:rFonts w:ascii="Times New Roman" w:eastAsia="Times New Roman" w:hAnsi="Times New Roman" w:cs="Times New Roman"/>
          <w:b/>
          <w:bCs/>
          <w:sz w:val="24"/>
          <w:szCs w:val="24"/>
          <w:lang w:eastAsia="hr-HR"/>
        </w:rPr>
        <w:t>na prijedlog ravnatelja</w:t>
      </w:r>
    </w:p>
    <w:p w14:paraId="43419E9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osniva učeničku zadrugu, klubove i udruge</w:t>
      </w:r>
    </w:p>
    <w:p w14:paraId="476DF23A"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uporabi dobiti u skladu s osnivačkim aktom</w:t>
      </w:r>
    </w:p>
    <w:p w14:paraId="5FF28012" w14:textId="1833BD49" w:rsidR="00E53ABD" w:rsidRPr="00422262" w:rsidRDefault="00E53ABD" w:rsidP="00E53ABD">
      <w:pPr>
        <w:numPr>
          <w:ilvl w:val="0"/>
          <w:numId w:val="2"/>
        </w:numPr>
        <w:spacing w:after="0" w:line="240" w:lineRule="auto"/>
        <w:rPr>
          <w:rFonts w:ascii="Times New Roman" w:eastAsia="Times New Roman" w:hAnsi="Times New Roman" w:cs="Times New Roman"/>
          <w:b/>
          <w:bCs/>
          <w:sz w:val="24"/>
          <w:szCs w:val="24"/>
          <w:lang w:eastAsia="hr-HR"/>
        </w:rPr>
      </w:pPr>
      <w:r w:rsidRPr="00543788">
        <w:rPr>
          <w:rFonts w:ascii="Times New Roman" w:eastAsia="Times New Roman" w:hAnsi="Times New Roman" w:cs="Times New Roman"/>
          <w:sz w:val="24"/>
          <w:szCs w:val="24"/>
          <w:lang w:eastAsia="hr-HR"/>
        </w:rPr>
        <w:t>odlučuje samostalno o stjecanju, opterećivanju ili otuđivanju  pokretne imovine,  te investicijskim radovima čija je vrijednost od</w:t>
      </w:r>
      <w:r w:rsidRPr="00422262">
        <w:rPr>
          <w:rFonts w:ascii="Times New Roman" w:eastAsia="Times New Roman" w:hAnsi="Times New Roman" w:cs="Times New Roman"/>
          <w:b/>
          <w:bCs/>
          <w:sz w:val="24"/>
          <w:szCs w:val="24"/>
          <w:lang w:eastAsia="hr-HR"/>
        </w:rPr>
        <w:t xml:space="preserve">  13.270,00 </w:t>
      </w:r>
      <w:r w:rsidR="00767338">
        <w:rPr>
          <w:rFonts w:ascii="Times New Roman" w:eastAsia="Times New Roman" w:hAnsi="Times New Roman" w:cs="Times New Roman"/>
          <w:b/>
          <w:bCs/>
          <w:sz w:val="24"/>
          <w:szCs w:val="24"/>
          <w:lang w:eastAsia="hr-HR"/>
        </w:rPr>
        <w:t>eura</w:t>
      </w:r>
      <w:r w:rsidRPr="00422262">
        <w:rPr>
          <w:rFonts w:ascii="Times New Roman" w:eastAsia="Times New Roman" w:hAnsi="Times New Roman" w:cs="Times New Roman"/>
          <w:b/>
          <w:bCs/>
          <w:sz w:val="24"/>
          <w:szCs w:val="24"/>
          <w:lang w:eastAsia="hr-HR"/>
        </w:rPr>
        <w:t xml:space="preserve"> do 26.540,00 eura, a preko 26.540,00 eura </w:t>
      </w:r>
      <w:r w:rsidRPr="00543788">
        <w:rPr>
          <w:rFonts w:ascii="Times New Roman" w:eastAsia="Times New Roman" w:hAnsi="Times New Roman" w:cs="Times New Roman"/>
          <w:sz w:val="24"/>
          <w:szCs w:val="24"/>
          <w:lang w:eastAsia="hr-HR"/>
        </w:rPr>
        <w:t>uz suglasnost osnivača</w:t>
      </w:r>
      <w:r w:rsidRPr="00422262">
        <w:rPr>
          <w:rFonts w:ascii="Times New Roman" w:eastAsia="Times New Roman" w:hAnsi="Times New Roman" w:cs="Times New Roman"/>
          <w:b/>
          <w:bCs/>
          <w:sz w:val="24"/>
          <w:szCs w:val="24"/>
          <w:lang w:eastAsia="hr-HR"/>
        </w:rPr>
        <w:t xml:space="preserve"> </w:t>
      </w:r>
    </w:p>
    <w:p w14:paraId="75282D0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   </w:t>
      </w:r>
      <w:r w:rsidRPr="0089685B">
        <w:rPr>
          <w:rFonts w:ascii="Times New Roman" w:eastAsia="Times New Roman" w:hAnsi="Times New Roman" w:cs="Times New Roman"/>
          <w:sz w:val="24"/>
          <w:szCs w:val="24"/>
          <w:lang w:eastAsia="hr-HR"/>
        </w:rPr>
        <w:tab/>
        <w:t xml:space="preserve">odlučuje, uz suglasnost osnivača, o stjecanju, opterećivanju ili                                           </w:t>
      </w:r>
    </w:p>
    <w:p w14:paraId="2154FE8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otuđivanju nekretnina bez obzira na vrijednost </w:t>
      </w:r>
    </w:p>
    <w:p w14:paraId="54B53A8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   bira i razrješava predsjednika i zamjenika predsjednika školskog odbora</w:t>
      </w:r>
    </w:p>
    <w:p w14:paraId="479299A4"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odlučuje o ustrojavanju cjelodnevnog ili produženog boravka učenika u Školi</w:t>
      </w:r>
    </w:p>
    <w:p w14:paraId="5E1D118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promjenu naziva i sjedišta Škole</w:t>
      </w:r>
    </w:p>
    <w:p w14:paraId="1C373A6C"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statusne promjene</w:t>
      </w:r>
    </w:p>
    <w:p w14:paraId="0DC8FFC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ravnatelju mjere poslovne politike Škole</w:t>
      </w:r>
    </w:p>
    <w:p w14:paraId="730A28A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rezultate obrazovnog rada</w:t>
      </w:r>
    </w:p>
    <w:p w14:paraId="67C6459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predstavke i prijedloge građana u svezi s radom Škole</w:t>
      </w:r>
    </w:p>
    <w:p w14:paraId="3C68913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određene propisima, ovim statutom i drugim općim aktima Škole.</w:t>
      </w:r>
    </w:p>
    <w:bookmarkEnd w:id="1"/>
    <w:bookmarkEnd w:id="2"/>
    <w:p w14:paraId="1298B3C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735418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DUŽNOSTI ČLANOVA</w:t>
      </w:r>
    </w:p>
    <w:p w14:paraId="21203515"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6BA13A52"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45.</w:t>
      </w:r>
    </w:p>
    <w:p w14:paraId="234757D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ima prava i dužnosti:</w:t>
      </w:r>
    </w:p>
    <w:p w14:paraId="0302D81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nazočiti sjednicama školskog odbora i sudjelovati u radu</w:t>
      </w:r>
    </w:p>
    <w:p w14:paraId="1F278D5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postavljati pitanja predsjedniku i drugim osobama koje sudjeluju u radu na sjednici</w:t>
      </w:r>
    </w:p>
    <w:p w14:paraId="4B653C69"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podnositi prijedloge i zahtijevati da se o njima raspravlja i odlučuje na sjednicama</w:t>
      </w:r>
    </w:p>
    <w:p w14:paraId="05CB6CC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prihvatiti izbor u radna tijela koja osniva školski odbor</w:t>
      </w:r>
    </w:p>
    <w:p w14:paraId="6818BF9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sudjelovati na sjednicama radnih tijela.</w:t>
      </w:r>
    </w:p>
    <w:p w14:paraId="187B17F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Prava i dužnosti iz stavka 1. ovog članka su osobna i član ih ne može prenijeti na trećega.</w:t>
      </w:r>
    </w:p>
    <w:p w14:paraId="455422B8" w14:textId="77777777" w:rsidR="00E53ABD" w:rsidRPr="0089685B" w:rsidRDefault="00E53ABD" w:rsidP="00E53ABD">
      <w:pPr>
        <w:keepNext/>
        <w:spacing w:after="0" w:line="240" w:lineRule="auto"/>
        <w:jc w:val="center"/>
        <w:outlineLvl w:val="0"/>
        <w:rPr>
          <w:rFonts w:ascii="Times New Roman" w:eastAsia="Times New Roman" w:hAnsi="Times New Roman" w:cs="Times New Roman"/>
          <w:b/>
          <w:sz w:val="24"/>
          <w:szCs w:val="24"/>
          <w:lang w:eastAsia="hr-HR"/>
        </w:rPr>
      </w:pPr>
    </w:p>
    <w:p w14:paraId="47C4D691" w14:textId="77777777" w:rsidR="00E53ABD" w:rsidRPr="0089685B" w:rsidRDefault="00E53ABD" w:rsidP="00E53ABD">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DOSTAVLJANJE MATERIJALA</w:t>
      </w:r>
    </w:p>
    <w:p w14:paraId="65685DD4"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6FE47018"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r>
      <w:r w:rsidRPr="0089685B">
        <w:rPr>
          <w:rFonts w:ascii="Times New Roman" w:eastAsia="Times New Roman" w:hAnsi="Times New Roman" w:cs="Times New Roman"/>
          <w:b/>
          <w:sz w:val="24"/>
          <w:szCs w:val="24"/>
          <w:lang w:eastAsia="hr-HR"/>
        </w:rPr>
        <w:tab/>
        <w:t xml:space="preserve">  </w:t>
      </w:r>
      <w:r w:rsidRPr="0089685B">
        <w:rPr>
          <w:rFonts w:ascii="Times New Roman" w:eastAsia="Times New Roman" w:hAnsi="Times New Roman" w:cs="Times New Roman"/>
          <w:sz w:val="24"/>
          <w:szCs w:val="24"/>
          <w:lang w:eastAsia="hr-HR"/>
        </w:rPr>
        <w:t xml:space="preserve">                 Članak 46.</w:t>
      </w:r>
    </w:p>
    <w:p w14:paraId="60F0A109" w14:textId="197925F6" w:rsidR="00767338" w:rsidRPr="00767338" w:rsidRDefault="00E53ABD" w:rsidP="00767338">
      <w:pPr>
        <w:spacing w:after="0" w:line="240" w:lineRule="auto"/>
        <w:rPr>
          <w:rFonts w:ascii="Times New Roman" w:eastAsia="Times New Roman" w:hAnsi="Times New Roman" w:cs="Times New Roman"/>
          <w:kern w:val="2"/>
          <w:sz w:val="24"/>
          <w:szCs w:val="24"/>
          <w:lang w:eastAsia="hr-HR"/>
          <w14:ligatures w14:val="standardContextual"/>
        </w:rPr>
      </w:pPr>
      <w:r w:rsidRPr="0089685B">
        <w:rPr>
          <w:rFonts w:ascii="Times New Roman" w:eastAsia="Times New Roman" w:hAnsi="Times New Roman" w:cs="Times New Roman"/>
          <w:sz w:val="24"/>
          <w:szCs w:val="24"/>
          <w:lang w:eastAsia="hr-HR"/>
        </w:rPr>
        <w:t>Članu školskog odbora dostavlja se poziv na sjednicu te materijali koji su mu potrebni za redovno ispunjenje članskih obveza</w:t>
      </w:r>
      <w:r w:rsidR="00824FC0">
        <w:rPr>
          <w:rFonts w:ascii="Times New Roman" w:eastAsia="Times New Roman" w:hAnsi="Times New Roman" w:cs="Times New Roman"/>
          <w:sz w:val="24"/>
          <w:szCs w:val="24"/>
          <w:lang w:eastAsia="hr-HR"/>
        </w:rPr>
        <w:t xml:space="preserve"> </w:t>
      </w:r>
      <w:r w:rsidR="00767338" w:rsidRPr="00767338">
        <w:rPr>
          <w:rFonts w:ascii="Times New Roman" w:eastAsia="Times New Roman" w:hAnsi="Times New Roman" w:cs="Times New Roman"/>
          <w:kern w:val="2"/>
          <w:sz w:val="24"/>
          <w:szCs w:val="24"/>
          <w:lang w:eastAsia="hr-HR"/>
          <w14:ligatures w14:val="standardContextual"/>
        </w:rPr>
        <w:t>u pravilu u roku od tri dana prije održavanja sjednica.</w:t>
      </w:r>
    </w:p>
    <w:p w14:paraId="0A5EB2BC" w14:textId="77777777" w:rsidR="00767338" w:rsidRPr="00767338" w:rsidRDefault="00767338" w:rsidP="00767338">
      <w:pPr>
        <w:spacing w:after="0" w:line="240" w:lineRule="auto"/>
        <w:jc w:val="both"/>
        <w:outlineLvl w:val="0"/>
        <w:rPr>
          <w:rFonts w:ascii="Times New Roman" w:eastAsia="Times New Roman" w:hAnsi="Times New Roman" w:cs="Times New Roman"/>
          <w:kern w:val="2"/>
          <w:lang w:eastAsia="hr-HR"/>
          <w14:ligatures w14:val="standardContextual"/>
        </w:rPr>
      </w:pPr>
    </w:p>
    <w:p w14:paraId="6E1F833E" w14:textId="77777777" w:rsidR="00767338" w:rsidRDefault="00767338" w:rsidP="00E53ABD">
      <w:pPr>
        <w:spacing w:after="0" w:line="240" w:lineRule="auto"/>
        <w:jc w:val="center"/>
        <w:outlineLvl w:val="0"/>
        <w:rPr>
          <w:rFonts w:ascii="Times New Roman" w:eastAsia="Times New Roman" w:hAnsi="Times New Roman" w:cs="Times New Roman"/>
          <w:b/>
          <w:sz w:val="24"/>
          <w:szCs w:val="24"/>
          <w:lang w:eastAsia="hr-HR"/>
        </w:rPr>
      </w:pPr>
    </w:p>
    <w:p w14:paraId="3F11D12F" w14:textId="66B5F908"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ČUVANJE POVJERLJIVIH PODATAKA</w:t>
      </w:r>
    </w:p>
    <w:p w14:paraId="2992C03B"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DE56E32"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47.</w:t>
      </w:r>
    </w:p>
    <w:p w14:paraId="65C18167"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školskog odbora dužan je čuvati poslovnu tajnu i druge povjerljive podatke o Školi koje dozna u obavljanju dužnosti člana.</w:t>
      </w:r>
    </w:p>
    <w:p w14:paraId="4B8E356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koji postupi suprotno stavku 1. ovog članka, odgovoran je Školi prema općim propisima obveznog prava.</w:t>
      </w:r>
    </w:p>
    <w:p w14:paraId="29A3298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37CDE9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ZLOPORABA POLOŽAJA</w:t>
      </w:r>
    </w:p>
    <w:p w14:paraId="1874D3D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4F0094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48.</w:t>
      </w:r>
    </w:p>
    <w:p w14:paraId="17A062F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vrijeme dok obavlja dužnost člana kolegijalnog tijela, član ne smije koristiti ni isticati podatke o svom članstvu na način kojim bi ostvario bilo kakve pogodnosti.</w:t>
      </w:r>
    </w:p>
    <w:p w14:paraId="7F00D7A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E5EC1B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SJEDNICE ŠKOLSKOG ODBORA</w:t>
      </w:r>
    </w:p>
    <w:p w14:paraId="743985D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DD010B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49.</w:t>
      </w:r>
    </w:p>
    <w:p w14:paraId="121F5D9C"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radi na sjednicama.</w:t>
      </w:r>
    </w:p>
    <w:p w14:paraId="5856E490"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školskog odbora održavaju se prema potrebi.</w:t>
      </w:r>
    </w:p>
    <w:p w14:paraId="188B5FA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Sjednice školskog odbora, u pravilu, se održavaju u sjedištu Škole.</w:t>
      </w:r>
    </w:p>
    <w:p w14:paraId="35E230E3"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Sjednica školskog odbora može se sazvati i održati elektroničkim putem. </w:t>
      </w:r>
    </w:p>
    <w:p w14:paraId="417A416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U slučaju održavanja elektroničke  sjednice u pozivu za sjednicu koji se dostavlja svim članovima na njihovu mail adresu, uz dnevni red određuje se početak i završetak </w:t>
      </w:r>
      <w:r w:rsidRPr="003A313B">
        <w:rPr>
          <w:rFonts w:ascii="Times New Roman" w:eastAsia="Times New Roman" w:hAnsi="Times New Roman" w:cs="Times New Roman"/>
          <w:sz w:val="24"/>
          <w:szCs w:val="24"/>
          <w:lang w:eastAsia="hr-HR"/>
        </w:rPr>
        <w:t xml:space="preserve">elektroničke </w:t>
      </w:r>
      <w:r w:rsidRPr="0089685B">
        <w:rPr>
          <w:rFonts w:ascii="Times New Roman" w:eastAsia="Times New Roman" w:hAnsi="Times New Roman" w:cs="Times New Roman"/>
          <w:bCs/>
          <w:sz w:val="24"/>
          <w:szCs w:val="24"/>
          <w:lang w:eastAsia="hr-HR"/>
        </w:rPr>
        <w:t>sjednice, a u tom se vremenu članovi Školskog odbora očituju elektroničkim putem.</w:t>
      </w:r>
    </w:p>
    <w:p w14:paraId="0A2C6E41"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Nakon završetka elektroničke sjednice sastavlja se zapisnik u čijem su privitku sva pristigla očitovanja. </w:t>
      </w:r>
    </w:p>
    <w:p w14:paraId="658E78E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5C1D04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SAZIVANJE SJEDNICE</w:t>
      </w:r>
    </w:p>
    <w:p w14:paraId="175EEAEA"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2F66C74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50.</w:t>
      </w:r>
    </w:p>
    <w:p w14:paraId="14F8F34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saziva predsjednik.</w:t>
      </w:r>
    </w:p>
    <w:p w14:paraId="2D9A7D0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za sazivanje sjednice može dati svaki član školskog odbora.</w:t>
      </w:r>
    </w:p>
    <w:p w14:paraId="1ABB6E41"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je obvezan sazvati sjednicu ako to traži 1/3 članova školskog odbora, ravnatelj ili osnivač.</w:t>
      </w:r>
    </w:p>
    <w:p w14:paraId="23817EF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predsjednik ne izvrši obvezu iz stavka 3. ovog članka, a radi se o ispunjenju zakonskih obveza škole, sjednicu školskog odbora ovlašten je sazvati ravnatelj.</w:t>
      </w:r>
    </w:p>
    <w:p w14:paraId="39F1A5C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6716C0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NAZOČNOST NA SJEDNICI</w:t>
      </w:r>
    </w:p>
    <w:p w14:paraId="484B27BB"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640183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51.</w:t>
      </w:r>
    </w:p>
    <w:p w14:paraId="63ECA873"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Uz članove školskog odbora na sjednicama mogu biti nazočne i druge osobe koje su pozvane na sjednicu.</w:t>
      </w:r>
    </w:p>
    <w:p w14:paraId="09073AC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pojedini član Školskog odbora smatra da neka od pozvanih osoba ne treba biti nazočna na sjednici, može predložiti da ta osoba napusti sjednicu.</w:t>
      </w:r>
    </w:p>
    <w:p w14:paraId="756635C2"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prijedlogu iz stavka 2. ovog članka odlučuje Školski odbor.</w:t>
      </w:r>
    </w:p>
    <w:p w14:paraId="6D295B6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Kada se na sjednicama Školskog odbora raspravlja o pitanjima ili podatcima koji predstavljaju poslovnu ili drugu tajnu prema zakonu ili općem aktu Škole, sjednice se održavaju samo uz nazočnost članova.                                                                                      </w:t>
      </w:r>
    </w:p>
    <w:p w14:paraId="66A41EB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13B110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PRIPREMANJE SJEDNICE</w:t>
      </w:r>
    </w:p>
    <w:p w14:paraId="1209C68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C12530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52.</w:t>
      </w:r>
    </w:p>
    <w:p w14:paraId="06091F6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priprema predsjednik Školskog odbora. U pripremi sjednica predsjedniku pomaže ravnatelj ili druge osobe koje obavljaju poslove u svezi s pitanjima za raspravu na sjednici.</w:t>
      </w:r>
    </w:p>
    <w:p w14:paraId="2706415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se trebaju pripremiti tako da se rad na sjednici odvija učinkovito i ekonomično, a odluke donose pravodobno i u skladu s propisima i općim aktima Škole.</w:t>
      </w:r>
    </w:p>
    <w:p w14:paraId="360512F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predsjednik tijela ocijeni da pripremljeni materijal za sjednicu nije dovoljno stručno ili precizno urađen ili dokumentiran, treba ga vratiti na doradu ili ga ne uvrstiti za sjednicu.</w:t>
      </w:r>
    </w:p>
    <w:p w14:paraId="6BFCEA1A" w14:textId="77777777" w:rsidR="00824FC0" w:rsidRDefault="00824FC0" w:rsidP="00E53ABD">
      <w:pPr>
        <w:spacing w:after="0" w:line="240" w:lineRule="auto"/>
        <w:jc w:val="center"/>
        <w:outlineLvl w:val="0"/>
        <w:rPr>
          <w:rFonts w:ascii="Times New Roman" w:eastAsia="Times New Roman" w:hAnsi="Times New Roman" w:cs="Times New Roman"/>
          <w:b/>
          <w:sz w:val="24"/>
          <w:szCs w:val="24"/>
          <w:lang w:eastAsia="hr-HR"/>
        </w:rPr>
      </w:pPr>
    </w:p>
    <w:p w14:paraId="7BB5C407" w14:textId="2BD380B2"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PRIJEDLOG DNEVNOG REDA</w:t>
      </w:r>
    </w:p>
    <w:p w14:paraId="072E3E2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412159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53.</w:t>
      </w:r>
    </w:p>
    <w:p w14:paraId="14D2EBA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dnevnog reda sjednice sastavlja predsjednik Školskog odbora.</w:t>
      </w:r>
    </w:p>
    <w:p w14:paraId="7AA7C0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predlaganja dnevnog reda predsjednik je dužan voditi računa:</w:t>
      </w:r>
    </w:p>
    <w:p w14:paraId="108691B8" w14:textId="77777777" w:rsidR="00E53ABD" w:rsidRPr="0089685B" w:rsidRDefault="00E53ABD" w:rsidP="00E53ABD">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 se u dnevni red uvrste predmeti o kojima je školski odbor ovlašten raspravljati i odlučivati</w:t>
      </w:r>
    </w:p>
    <w:p w14:paraId="1591041B" w14:textId="77777777" w:rsidR="00E53ABD" w:rsidRPr="0089685B" w:rsidRDefault="00E53ABD" w:rsidP="00E53ABD">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da dnevni red ne bude </w:t>
      </w:r>
      <w:proofErr w:type="spellStart"/>
      <w:r w:rsidRPr="0089685B">
        <w:rPr>
          <w:rFonts w:ascii="Times New Roman" w:eastAsia="Times New Roman" w:hAnsi="Times New Roman" w:cs="Times New Roman"/>
          <w:sz w:val="24"/>
          <w:szCs w:val="24"/>
          <w:lang w:eastAsia="hr-HR"/>
        </w:rPr>
        <w:t>preopsežan</w:t>
      </w:r>
      <w:proofErr w:type="spellEnd"/>
    </w:p>
    <w:p w14:paraId="7757457D" w14:textId="77777777" w:rsidR="00E53ABD" w:rsidRPr="0089685B" w:rsidRDefault="00E53ABD" w:rsidP="00E53ABD">
      <w:pPr>
        <w:numPr>
          <w:ilvl w:val="0"/>
          <w:numId w:val="13"/>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da predmeti o kojima će se raspravljati i odlučivati na sjednici, budu obrađeni, potkrijepljeni podatcima i obrazloženi tako da se članovi mogu upoznati predmetom i o njemu raspravljati i odlučivati na istoj sjednici.</w:t>
      </w:r>
    </w:p>
    <w:p w14:paraId="6A11C9C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77639B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POZIV NA SJEDNICU</w:t>
      </w:r>
    </w:p>
    <w:p w14:paraId="1D90452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42BA64D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54.</w:t>
      </w:r>
    </w:p>
    <w:p w14:paraId="03BBDE0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na sjednicu dostavlja se:</w:t>
      </w:r>
    </w:p>
    <w:p w14:paraId="59429746"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članovima</w:t>
      </w:r>
    </w:p>
    <w:p w14:paraId="6AB2509D"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ravnatelju</w:t>
      </w:r>
    </w:p>
    <w:p w14:paraId="55CB7E5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drugim osobama koje se u svezi s dnevnim redom pozivaju na sjednicu.</w:t>
      </w:r>
    </w:p>
    <w:p w14:paraId="7ABB7BC4" w14:textId="0300CFD3"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Poziv na sjednicu dostavlja se </w:t>
      </w:r>
      <w:r w:rsidR="00824FC0">
        <w:rPr>
          <w:rFonts w:ascii="Times New Roman" w:eastAsia="Times New Roman" w:hAnsi="Times New Roman" w:cs="Times New Roman"/>
          <w:sz w:val="24"/>
          <w:szCs w:val="24"/>
          <w:lang w:eastAsia="hr-HR"/>
        </w:rPr>
        <w:t xml:space="preserve">u </w:t>
      </w:r>
      <w:r w:rsidRPr="0089685B">
        <w:rPr>
          <w:rFonts w:ascii="Times New Roman" w:eastAsia="Times New Roman" w:hAnsi="Times New Roman" w:cs="Times New Roman"/>
          <w:sz w:val="24"/>
          <w:szCs w:val="24"/>
          <w:lang w:eastAsia="hr-HR"/>
        </w:rPr>
        <w:t>pisanom obliku poštom ili e-mailom, a može se uputiti i usmeno telefonom</w:t>
      </w:r>
      <w:r w:rsidR="008148F5">
        <w:rPr>
          <w:rFonts w:ascii="Times New Roman" w:eastAsia="Times New Roman" w:hAnsi="Times New Roman" w:cs="Times New Roman"/>
          <w:sz w:val="24"/>
          <w:szCs w:val="24"/>
          <w:lang w:eastAsia="hr-HR"/>
        </w:rPr>
        <w:t>.</w:t>
      </w:r>
    </w:p>
    <w:p w14:paraId="0588011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D9DD48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SADRŽAJ POZIVA</w:t>
      </w:r>
    </w:p>
    <w:p w14:paraId="3AEFE3D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005696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55.</w:t>
      </w:r>
    </w:p>
    <w:p w14:paraId="0AAA7A21"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Pisani poziv za sjednicu obvezatno sadrži:</w:t>
      </w:r>
    </w:p>
    <w:p w14:paraId="491BFD4F"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 i prezime osobe koja se poziva na sjednicu</w:t>
      </w:r>
    </w:p>
    <w:p w14:paraId="51D197D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dnevnog reda</w:t>
      </w:r>
    </w:p>
    <w:p w14:paraId="70B9F7C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naznaku o izvjestiteljima pojedinih predmeta iz predloženog dnevnog reda</w:t>
      </w:r>
    </w:p>
    <w:p w14:paraId="296378B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mjesto i vrijeme održavanja sjednice</w:t>
      </w:r>
    </w:p>
    <w:p w14:paraId="681BD6C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potpis predsjednika  </w:t>
      </w:r>
    </w:p>
    <w:p w14:paraId="0F0B949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A5142B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PREDSJEDAVANJE SJEDNICI</w:t>
      </w:r>
    </w:p>
    <w:p w14:paraId="2A78839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C5C813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56.</w:t>
      </w:r>
    </w:p>
    <w:p w14:paraId="33D6A4A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Sjednici predsjedava predsjednik Školskog odbora, a u slučaju njegove spriječenosti zamjenik predsjednika  (u daljnjem tekstu: predsjedavatelj).</w:t>
      </w:r>
    </w:p>
    <w:p w14:paraId="4C785E95"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40D15CE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ODLUČIVANJA</w:t>
      </w:r>
    </w:p>
    <w:p w14:paraId="3AE5336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5F0CB9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57.</w:t>
      </w:r>
    </w:p>
    <w:p w14:paraId="01BEE79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odlučivanja na sjednici imaju samo članovi Školskog odbora.</w:t>
      </w:r>
    </w:p>
    <w:p w14:paraId="13C6C114" w14:textId="77777777" w:rsidR="00E53ABD"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Ostali nazočni na sjednici imaju pravo sudjelovanja u raspravi uz prethodnu suglasnost predsjedavatelja, ali bez prava odlučivanja.    </w:t>
      </w:r>
    </w:p>
    <w:p w14:paraId="4AE9EB7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 xml:space="preserve">     </w:t>
      </w:r>
    </w:p>
    <w:p w14:paraId="0AFB24D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POČETAK SJEDNICE</w:t>
      </w:r>
    </w:p>
    <w:p w14:paraId="5FC172E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B61A1C5"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58.</w:t>
      </w:r>
    </w:p>
    <w:p w14:paraId="0B87CF9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početka sjednice predsjedavatelj provjerava je li sjednici nazočna potrebna većina članova Školskog odbora.</w:t>
      </w:r>
    </w:p>
    <w:p w14:paraId="7433C99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utvrđuje koji su od članova izostali sa sjednice.</w:t>
      </w:r>
    </w:p>
    <w:p w14:paraId="01C8A7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je na sjednici nazočan dostatan broj članova u skladu sa stavkom 1. ovoga članka, predsjedavatelj započinje sjednicu.</w:t>
      </w:r>
    </w:p>
    <w:p w14:paraId="09C4371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započinjanja sjednice predsjedavatelj poziva članove da iznesu primjedbe na zapisnik s prethodne sjednice. Članovi odlučuju o iznesenim primjedbama, a nakon toga glasuju o prihvaćanju zapisnika s prethodne sjednice.</w:t>
      </w:r>
    </w:p>
    <w:p w14:paraId="4782FB4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Stavak 4. ovoga članka ne primjenjuje se na konstituirajuću sjednicu.</w:t>
      </w:r>
    </w:p>
    <w:p w14:paraId="646270A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lastRenderedPageBreak/>
        <w:t>PRIMJEDBE NA ZAPISNIK</w:t>
      </w:r>
    </w:p>
    <w:p w14:paraId="2F89A212"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E1B64B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59.</w:t>
      </w:r>
    </w:p>
    <w:p w14:paraId="0BF42BC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w:t>
      </w:r>
      <w:r>
        <w:rPr>
          <w:rFonts w:ascii="Times New Roman" w:eastAsia="Times New Roman" w:hAnsi="Times New Roman" w:cs="Times New Roman"/>
          <w:sz w:val="24"/>
          <w:szCs w:val="24"/>
          <w:lang w:eastAsia="hr-HR"/>
        </w:rPr>
        <w:t>imjedbe na zapisnik iz članka 58</w:t>
      </w:r>
      <w:r w:rsidRPr="0089685B">
        <w:rPr>
          <w:rFonts w:ascii="Times New Roman" w:eastAsia="Times New Roman" w:hAnsi="Times New Roman" w:cs="Times New Roman"/>
          <w:sz w:val="24"/>
          <w:szCs w:val="24"/>
          <w:lang w:eastAsia="hr-HR"/>
        </w:rPr>
        <w:t>. stavka 4. ovoga statuta članovi mogu dati u pisanom obliku kada je zapisnik dostavljen članovima uz poziv na sjednicu.</w:t>
      </w:r>
    </w:p>
    <w:p w14:paraId="313F727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zapisnik nije dostavljen uz poziv za sjednicu, članovi na sjednici daju primjedbe usmeno.</w:t>
      </w:r>
    </w:p>
    <w:p w14:paraId="6A161F08"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6DB168C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UTVRĐIVANJE DNEVNOG REDA</w:t>
      </w:r>
    </w:p>
    <w:p w14:paraId="4A0D38D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84B545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60.</w:t>
      </w:r>
    </w:p>
    <w:p w14:paraId="7CEEA60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Dnevni red sjednice utvrđuju članovi na temelju prijedloga dnevnog reda koji je naznačen u pozivu za sjednicu.</w:t>
      </w:r>
    </w:p>
    <w:p w14:paraId="6A65400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član ima pravo zahtijevati da se o pojedinoj točki predloženog dnevnog reda ne raspravlja ako ona nije odgovarajuće pripremljena ili ako na sjednici nije nazočan potrebni izvjestitelj.</w:t>
      </w:r>
    </w:p>
    <w:p w14:paraId="4956176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sjednice proglašava utvrđeni dnevni red.</w:t>
      </w:r>
    </w:p>
    <w:p w14:paraId="06CC692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Utvrđeni dnevni red ne može se tijekom sjednice mijenjati.</w:t>
      </w:r>
    </w:p>
    <w:p w14:paraId="6AEA4FA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9FFE2F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POČETAK RASPRAVE</w:t>
      </w:r>
    </w:p>
    <w:p w14:paraId="28B2D0E9"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F053071"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61.</w:t>
      </w:r>
    </w:p>
    <w:p w14:paraId="352048E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utvrđenog dnevnog reda prelazi se na raspravu o predmetima, redoslijedom koji je utvrđen u dnevnom redu.</w:t>
      </w:r>
    </w:p>
    <w:p w14:paraId="329A78E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6B1CF05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OBRAZLAGANJE MATERIJALA</w:t>
      </w:r>
    </w:p>
    <w:p w14:paraId="503DED5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2C6D61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62.</w:t>
      </w:r>
    </w:p>
    <w:p w14:paraId="510FB54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Materijale na sjednici obrazlaže ravnatelj ili osoba koja je materijal pripremila, odnosno na koju se materijal odnosi.</w:t>
      </w:r>
    </w:p>
    <w:p w14:paraId="62AB248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su članovima dostavljeni materijali za sjednicu na temelju kojih se donosi određeni opći ili pojedinačni akt, izvjestitelj je dužan samo kratko iznijeti sadržaj materijala, odnosno predloženih akata.</w:t>
      </w:r>
    </w:p>
    <w:p w14:paraId="5AA491C0"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76785C9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PRIJAVLJIVANJE ZA RASPRAVU</w:t>
      </w:r>
    </w:p>
    <w:p w14:paraId="028632DB"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159AF0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63.</w:t>
      </w:r>
    </w:p>
    <w:p w14:paraId="189CBDF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daje riječ prijavljenima za raspravu prema redoslijedu kojim su se prijavili.</w:t>
      </w:r>
    </w:p>
    <w:p w14:paraId="502FB70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sjednici nitko ne može govoriti dok ne dobije riječ od predsjedavatelja.</w:t>
      </w:r>
    </w:p>
    <w:p w14:paraId="518D06F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 reda prijavljivanja predsjedavatelj će dati riječ izvjestitelju o određenoj točki dnevnog reda ako on to zatraži zbog dopunskog objašnjenja pojedinog predmeta.</w:t>
      </w:r>
    </w:p>
    <w:p w14:paraId="2A503A5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62DC1AC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IZLAGANJE NA SJEDNICI</w:t>
      </w:r>
    </w:p>
    <w:p w14:paraId="30FC8DC7"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63D7CF5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64.</w:t>
      </w:r>
    </w:p>
    <w:p w14:paraId="6939A0A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koja sudjeluje u raspravi, može o istom predmetu govoriti više puta, ali samo uz dopuštenje predsjedavatelja.</w:t>
      </w:r>
    </w:p>
    <w:p w14:paraId="62D5306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člana školski odbor može odlučiti da se uskrati riječ sudioniku u raspravi koji je već govorio o istom predmetu.</w:t>
      </w:r>
    </w:p>
    <w:p w14:paraId="27AE1A43"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ab/>
        <w:t>Pravo na ponovno sudjelovanje u raspravi sudionik ima tek nakon što završe s izlaganjem osobe koje su se prvi put prijavile i dobile riječ.</w:t>
      </w:r>
    </w:p>
    <w:p w14:paraId="5D323D14"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6B5DFFB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OBVEZNOST PRIDRŽAVANJA  PREDMETA DNEVNOG REDA</w:t>
      </w:r>
    </w:p>
    <w:p w14:paraId="10279B9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A89E6B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65.</w:t>
      </w:r>
    </w:p>
    <w:p w14:paraId="7765176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Sudionik u raspravi koji dobije riječ, obvezan je pridržavati se predmeta rasprave prema utvrđenom dnevnom redu.</w:t>
      </w:r>
    </w:p>
    <w:p w14:paraId="7C3ECBB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sudionik u raspravi u svom izlaganju udalji od predmeta o kojem se raspravlja, predsjedavatelj ga treba upozoriti da se pridržava dnevnog reda.</w:t>
      </w:r>
    </w:p>
    <w:p w14:paraId="1019FF7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isti ne postupi prema upozorenju, predsjedavatelj je ovlašten uskratiti mu dalje sudjelovanje u raspravi o toj točki dnevnog reda.</w:t>
      </w:r>
    </w:p>
    <w:p w14:paraId="506AB69F"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28ECE0A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OBILJEŽJE IZLAGANJA NA SJEDNICI</w:t>
      </w:r>
    </w:p>
    <w:p w14:paraId="2273604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F41561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66.</w:t>
      </w:r>
    </w:p>
    <w:p w14:paraId="488F8E9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Sudionik u raspravi dužan je govoriti kratko i jasno i iznositi prijedloge za rješavanje predmeta o kojima se raspravlja.</w:t>
      </w:r>
    </w:p>
    <w:p w14:paraId="465DE41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Predsjedavatelj sjednice dužan je skrbiti da sudionika u raspravi nitko ne ometa za vrijeme njegova izlaganja.</w:t>
      </w:r>
    </w:p>
    <w:p w14:paraId="1B04FB4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PREKID RASPRAVE</w:t>
      </w:r>
    </w:p>
    <w:p w14:paraId="2928F5B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366366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67.</w:t>
      </w:r>
    </w:p>
    <w:p w14:paraId="2342FD7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drugog člana školski odbor može odlučiti da se rasprava o pojedinom predmetu prekine i da se predmet ponovno prouči ili dopuni, odnosno da se pribave dodatni podatci za iduću sjednicu.</w:t>
      </w:r>
    </w:p>
    <w:p w14:paraId="5C02A07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6BD2ADB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ČUVANJE TAJNE</w:t>
      </w:r>
    </w:p>
    <w:p w14:paraId="0C5F90C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9415AB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68.</w:t>
      </w:r>
    </w:p>
    <w:p w14:paraId="6B42CC9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se na sjednici raspravlja o podatcima ili ispravama koje predstavljaju poslovnu ili drugu tajnu, predsjedavatelj treba upozoriti članove da se ti podatci ili isprave smatraju tajnom i da su ih članovi dužni čuvati kao tajnu.</w:t>
      </w:r>
    </w:p>
    <w:p w14:paraId="7CAFA51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795CE39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RASPRAVE</w:t>
      </w:r>
    </w:p>
    <w:p w14:paraId="7B93939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791ADD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69.</w:t>
      </w:r>
    </w:p>
    <w:p w14:paraId="5AC714E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Rasprava po pojedinoj točki dnevnog reda traje sve dok prijavljeni sudionici u raspravi ne završe svoja izlaganja.</w:t>
      </w:r>
    </w:p>
    <w:p w14:paraId="2279CF2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predsjedavatelj potvrdi da više nema prijavljenih sudionika u raspravi o određenom predmetu, zaključit će raspravu.</w:t>
      </w:r>
    </w:p>
    <w:p w14:paraId="360D51A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predsjedavatelja ili drugog člana Školski odbor može odlučiti da se rasprava o pojedinom predmetu zaključi i prije nego što svi prijavljeni dobiju riječ, ako je predmet dovoljno razmotren i o njemu se može valjano odlučiti.</w:t>
      </w:r>
    </w:p>
    <w:p w14:paraId="380253E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C589AE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STEGOVNE MJERE</w:t>
      </w:r>
    </w:p>
    <w:p w14:paraId="7E3B8AA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D42F06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70.</w:t>
      </w:r>
    </w:p>
    <w:p w14:paraId="1C0C664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Svakoj osobi koja sudjeluje u radu na sjednici, ako se ne pridržava reda ili ne poštuje odredbe ovoga Statuta, mogu se izreći stegovne mjere:</w:t>
      </w:r>
    </w:p>
    <w:p w14:paraId="22BC454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opomena</w:t>
      </w:r>
    </w:p>
    <w:p w14:paraId="2BBA70F6"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oduzimanje riječi</w:t>
      </w:r>
    </w:p>
    <w:p w14:paraId="2A8C61BD"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udaljavanje sa sjednice.</w:t>
      </w:r>
    </w:p>
    <w:p w14:paraId="668E575D"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7DBA847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OPOMENA</w:t>
      </w:r>
    </w:p>
    <w:p w14:paraId="7778C8D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FBD7A1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71.</w:t>
      </w:r>
    </w:p>
    <w:p w14:paraId="530238D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Opomena se izriče osobi koja svojim ponašanjem ili izlaganjem odstupa od predmeta dnevnog reda ili remeti rad sjednice.</w:t>
      </w:r>
    </w:p>
    <w:p w14:paraId="174BAAF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Opomenu izriče predsjedavatelj.</w:t>
      </w:r>
    </w:p>
    <w:p w14:paraId="4CEB4A55"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98F6EF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ODUZIMANJE RIJEČI</w:t>
      </w:r>
    </w:p>
    <w:p w14:paraId="0EA14D5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D20678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72.</w:t>
      </w:r>
    </w:p>
    <w:p w14:paraId="3F319CD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Mjera oduzimanja riječi izriče se osobi koja svojim ponašanjem, izjavama ili nepoštivanjem odredaba ovog statuta remeti rad sjednice, a već prije toga joj je na istoj sjednici izrečena opomena.</w:t>
      </w:r>
    </w:p>
    <w:p w14:paraId="6D5A86F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Mjeru oduzimanja riječi izriče predsjedavatelj.</w:t>
      </w:r>
    </w:p>
    <w:p w14:paraId="44F7DD8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73F9BE2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UDALJAVANJE SA SJEDNICE</w:t>
      </w:r>
    </w:p>
    <w:p w14:paraId="4F000C7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FEC3E9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73.</w:t>
      </w:r>
    </w:p>
    <w:p w14:paraId="3529707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14:paraId="11CC174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Mjeru udaljavanja sa sjednice, na prijedlog predsjedavatelja, izriče Školski odbor.</w:t>
      </w:r>
    </w:p>
    <w:p w14:paraId="5DA6431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kojoj je izrečena mjera udaljavanja sa sjednice, dužna je odmah napustiti prostor u kojem se održava sjednica.</w:t>
      </w:r>
    </w:p>
    <w:p w14:paraId="4E6938C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Udaljavanje sa sjednice odnosi se samo na sjednicu na kojoj je ova mjera izrečena.</w:t>
      </w:r>
    </w:p>
    <w:p w14:paraId="35B304B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FC836E6"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 xml:space="preserve">     </w:t>
      </w:r>
      <w:r w:rsidRPr="0089685B">
        <w:rPr>
          <w:rFonts w:ascii="Times New Roman" w:eastAsia="Times New Roman" w:hAnsi="Times New Roman" w:cs="Times New Roman"/>
          <w:b/>
          <w:sz w:val="24"/>
          <w:szCs w:val="24"/>
          <w:lang w:eastAsia="hr-HR"/>
        </w:rPr>
        <w:t>ODLAGANJE SJEDNICE</w:t>
      </w:r>
    </w:p>
    <w:p w14:paraId="2EEED04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AB9DD0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74.</w:t>
      </w:r>
    </w:p>
    <w:p w14:paraId="67616B8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će se odložiti kada nastupe okolnosti koje onemogućuju održavanje sjednice u zakazano vrijeme.</w:t>
      </w:r>
    </w:p>
    <w:p w14:paraId="1F67CC6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će se odložiti i kada se prije započinjanja sjednice utvrdi da na sjednici nije nazočan potreban broj članova.</w:t>
      </w:r>
    </w:p>
    <w:p w14:paraId="6C1A4105" w14:textId="42B361D6"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odlaže predsjedavatelj sjednice.</w:t>
      </w:r>
    </w:p>
    <w:p w14:paraId="76BD2090" w14:textId="77777777" w:rsidR="00A63A46" w:rsidRPr="0089685B" w:rsidRDefault="00A63A46" w:rsidP="00E53ABD">
      <w:pPr>
        <w:spacing w:after="0" w:line="240" w:lineRule="auto"/>
        <w:ind w:firstLine="708"/>
        <w:jc w:val="both"/>
        <w:rPr>
          <w:rFonts w:ascii="Times New Roman" w:eastAsia="Times New Roman" w:hAnsi="Times New Roman" w:cs="Times New Roman"/>
          <w:sz w:val="24"/>
          <w:szCs w:val="24"/>
          <w:lang w:eastAsia="hr-HR"/>
        </w:rPr>
      </w:pPr>
    </w:p>
    <w:p w14:paraId="463D4B56"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PREKID SJEDNICE</w:t>
      </w:r>
    </w:p>
    <w:p w14:paraId="387FF91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083887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75.</w:t>
      </w:r>
    </w:p>
    <w:p w14:paraId="71176EB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Sjednica se može prekinuti:</w:t>
      </w:r>
    </w:p>
    <w:p w14:paraId="2B0007E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se tijekom sjednice broj nazočnih članova smanji ispod broja potrebitog za održavanje sjednice</w:t>
      </w:r>
    </w:p>
    <w:p w14:paraId="3B3BE815"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dođe do težeg remećenja reda na sjednici, a predsjedavatelj nije u mogućnosti održati red primjenom mjera iz članka 74. ovoga statuta</w:t>
      </w:r>
    </w:p>
    <w:p w14:paraId="04434C3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o pojedinom predmetu treba pribaviti dodatne podatke, isprave ili obaviti konzultacije.</w:t>
      </w:r>
    </w:p>
    <w:p w14:paraId="24CEB01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Sjednicu prekida predsjedavatelj sjednice.</w:t>
      </w:r>
    </w:p>
    <w:p w14:paraId="28475135" w14:textId="18E25FE4"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Ako pojedini član smatra da nema razloga za prekid sjednice, on može predložiti da se sjednica nastavi</w:t>
      </w:r>
      <w:r w:rsidR="00FC7780">
        <w:rPr>
          <w:rFonts w:ascii="Times New Roman" w:eastAsia="Times New Roman" w:hAnsi="Times New Roman" w:cs="Times New Roman"/>
          <w:sz w:val="24"/>
          <w:szCs w:val="24"/>
          <w:lang w:eastAsia="hr-HR"/>
        </w:rPr>
        <w:t>.</w:t>
      </w:r>
    </w:p>
    <w:p w14:paraId="53031DB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nastavku sjednice prema stavku 3. ovog članka donosi školski odbor.</w:t>
      </w:r>
    </w:p>
    <w:p w14:paraId="3997EFE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4DBB63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ZAKAZIVANJE NASTAVKA SJEDNICE</w:t>
      </w:r>
    </w:p>
    <w:p w14:paraId="4BE9CCB2"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35EA06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76.</w:t>
      </w:r>
    </w:p>
    <w:p w14:paraId="403C842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je sjednica odložena ili prekinuta, predsjedavatelj izvješćuje članove o novom vremenu održavanja sjednice.</w:t>
      </w:r>
    </w:p>
    <w:p w14:paraId="6CA6CC3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p>
    <w:p w14:paraId="55F56A7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RASPRAVE</w:t>
      </w:r>
    </w:p>
    <w:p w14:paraId="430152A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4CDD10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77.</w:t>
      </w:r>
    </w:p>
    <w:p w14:paraId="06D9B28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završene rasprave o pojedinoj točki dnevnog reda u skladu s člankom 69. ovog statuta pristupa se odlučivanju.</w:t>
      </w:r>
    </w:p>
    <w:p w14:paraId="68A2672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glasovanja predsjedavatelj oblikuje prijedlog odluke, rješenje ili zaključka koji se treba donijeti u svezi s pojedinom točkom dnevnog reda.</w:t>
      </w:r>
    </w:p>
    <w:p w14:paraId="395BAD3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D10E85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NAČIN ODLUČIVANJA</w:t>
      </w:r>
    </w:p>
    <w:p w14:paraId="5CAEA89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385EE1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78.</w:t>
      </w:r>
    </w:p>
    <w:p w14:paraId="340C98C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odlučuje javnim glasovanjem osim kada je zakonom ili prethodnom odlukom školskog odbora određeno da se o pojedinom predmetu glasuje tajno.</w:t>
      </w:r>
    </w:p>
    <w:p w14:paraId="624E577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Članovi glasuju javno tako da se dizanjem ruke izjašnjavaju </w:t>
      </w:r>
      <w:r w:rsidRPr="0089685B">
        <w:rPr>
          <w:rFonts w:ascii="Times New Roman" w:eastAsia="Times New Roman" w:hAnsi="Times New Roman" w:cs="Times New Roman"/>
          <w:i/>
          <w:sz w:val="24"/>
          <w:szCs w:val="24"/>
          <w:lang w:eastAsia="hr-HR"/>
        </w:rPr>
        <w:t>za</w:t>
      </w:r>
      <w:r w:rsidRPr="0089685B">
        <w:rPr>
          <w:rFonts w:ascii="Times New Roman" w:eastAsia="Times New Roman" w:hAnsi="Times New Roman" w:cs="Times New Roman"/>
          <w:sz w:val="24"/>
          <w:szCs w:val="24"/>
          <w:lang w:eastAsia="hr-HR"/>
        </w:rPr>
        <w:t xml:space="preserve"> ili </w:t>
      </w:r>
      <w:r w:rsidRPr="0089685B">
        <w:rPr>
          <w:rFonts w:ascii="Times New Roman" w:eastAsia="Times New Roman" w:hAnsi="Times New Roman" w:cs="Times New Roman"/>
          <w:i/>
          <w:sz w:val="24"/>
          <w:szCs w:val="24"/>
          <w:lang w:eastAsia="hr-HR"/>
        </w:rPr>
        <w:t xml:space="preserve">protiv </w:t>
      </w:r>
      <w:r w:rsidRPr="0089685B">
        <w:rPr>
          <w:rFonts w:ascii="Times New Roman" w:eastAsia="Times New Roman" w:hAnsi="Times New Roman" w:cs="Times New Roman"/>
          <w:sz w:val="24"/>
          <w:szCs w:val="24"/>
          <w:lang w:eastAsia="hr-HR"/>
        </w:rPr>
        <w:t>prijedloga odluke, rješenja ili zaključka.</w:t>
      </w:r>
    </w:p>
    <w:p w14:paraId="727D96FD" w14:textId="77777777" w:rsidR="00E53ABD" w:rsidRPr="0089685B" w:rsidRDefault="00E53ABD" w:rsidP="00E53ABD">
      <w:pPr>
        <w:spacing w:after="0" w:line="240" w:lineRule="auto"/>
        <w:ind w:firstLine="708"/>
        <w:jc w:val="both"/>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Članovi glasuju tajno tako da na glasačkom listiću zaokruže redni broj ispred osobe ili prijedloga akta za koji glasuju.</w:t>
      </w:r>
    </w:p>
    <w:p w14:paraId="57165B4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FB9685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DONOŠENJE ODLUKA</w:t>
      </w:r>
    </w:p>
    <w:p w14:paraId="56E3F957"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02E1597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79.</w:t>
      </w:r>
    </w:p>
    <w:p w14:paraId="1A331D4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odlučuje većinom glasova ukupnog broja članova.</w:t>
      </w:r>
    </w:p>
    <w:p w14:paraId="35F6F2D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Rezultate glasovanja utvrđuje predsjedavatelj sjednice.</w:t>
      </w:r>
    </w:p>
    <w:p w14:paraId="5DCF7FA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temelju rezultata glasovanja predsjedavatelj sjednice objavljuje je li određeni prijedlog usvojen ili odbijen.</w:t>
      </w:r>
    </w:p>
    <w:p w14:paraId="7C61A13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Kada prijedlog o kojem se glasovalo nije usvojen, na zahtjev najmanje 1/3 članova školskog odbora ili ravnatelja glasovanje se o istom prijedlogu može ponoviti, ali na istoj sjednici samo jedanput.</w:t>
      </w:r>
    </w:p>
    <w:p w14:paraId="487333AB"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0691FBD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SADRŽAJ ODLUKA O IMENOVANJU RADNIH TIJELA</w:t>
      </w:r>
    </w:p>
    <w:p w14:paraId="297837D6"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0402CB7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80.</w:t>
      </w:r>
    </w:p>
    <w:p w14:paraId="7A44229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odlučivanja o obvezama radnih tijela ili pojedinaca iz akta mora biti razvidno tko je izvršitelj, u kojem roku i na koji će način izvijestiti članove školskog odbora o izvršenju obveze.</w:t>
      </w:r>
    </w:p>
    <w:p w14:paraId="22F0DC72"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0D45BB3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ZAKLJUČIVANJE SJEDNICE</w:t>
      </w:r>
    </w:p>
    <w:p w14:paraId="472AD5A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152A6B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81.</w:t>
      </w:r>
    </w:p>
    <w:p w14:paraId="6AD2351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Nakon što je iscrpljen dnevni red i svi predmeti predviđeni dnevnim redom raspravljeni i o njima odlučeno, predsjedavatelj zaključuje sjednicu.</w:t>
      </w:r>
    </w:p>
    <w:p w14:paraId="1D4B63D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041D04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ZAPISNIK</w:t>
      </w:r>
    </w:p>
    <w:p w14:paraId="27E0DF5C"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8E587B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82.</w:t>
      </w:r>
    </w:p>
    <w:p w14:paraId="18935EC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radu sjednice Školskog odbora vodi se zapisnik.</w:t>
      </w:r>
    </w:p>
    <w:p w14:paraId="68A7CB3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može voditi pisano ili snimati tonski.</w:t>
      </w:r>
    </w:p>
    <w:p w14:paraId="082CBFE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radnik Škole kojemu je to radna obveza ili član kojega na sjednici odredi predsjedavatelj.</w:t>
      </w:r>
    </w:p>
    <w:p w14:paraId="37CB95A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SADRŽAJ ZAPISNIKA</w:t>
      </w:r>
    </w:p>
    <w:p w14:paraId="1838139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A55248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83.</w:t>
      </w:r>
    </w:p>
    <w:p w14:paraId="6F666B16"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ima obilježje isprave kojom se potvrđuje rad i oblik rada Školskog odbora.</w:t>
      </w:r>
    </w:p>
    <w:p w14:paraId="47271F5B"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sadrži:</w:t>
      </w:r>
    </w:p>
    <w:p w14:paraId="42EAC358"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redni broj, mjesto i vrijeme održavanja sjednice, ime i prezime predsjedavatelja, broj članova nazočnih odnosno nenazočnih na sjednici</w:t>
      </w:r>
    </w:p>
    <w:p w14:paraId="4354E647"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broj i imena članova koji su opravdali svoj izostanak</w:t>
      </w:r>
    </w:p>
    <w:p w14:paraId="2B130D6F"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imena ostalih osoba nazočnih na sjednici</w:t>
      </w:r>
    </w:p>
    <w:p w14:paraId="14F7146C"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potvrdu da je na sjednici nazočan potreban broj članova za pravovaljano odlučivanje</w:t>
      </w:r>
    </w:p>
    <w:p w14:paraId="65D73671"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predloženi i usvojeni dnevni red</w:t>
      </w:r>
    </w:p>
    <w:p w14:paraId="0C508AA2"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tijek rada na sjednici i predmete o kojima se raspravljalo te imena osoba koje su sudjelovale u raspravi i sažet prikaz njihova izlaganja</w:t>
      </w:r>
    </w:p>
    <w:p w14:paraId="08E32CD1"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rezultate glasovanja o pojedinim prijedlozima odnosno točkama dnevnog reda</w:t>
      </w:r>
    </w:p>
    <w:p w14:paraId="0E3AF7BD"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izdvojeno mišljenje pojedinog člana, ako on zatraži da se to unese u zapisnik</w:t>
      </w:r>
    </w:p>
    <w:p w14:paraId="073ECEC7"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vrijeme zaključivanja ili prekida sjednice</w:t>
      </w:r>
    </w:p>
    <w:p w14:paraId="0F8F55DA"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oznaku priloga koji su sastavni dio zapisnika</w:t>
      </w:r>
    </w:p>
    <w:p w14:paraId="08DD5075" w14:textId="77777777" w:rsidR="00E53ABD" w:rsidRPr="0089685B" w:rsidRDefault="00E53ABD" w:rsidP="00E53ABD">
      <w:pPr>
        <w:numPr>
          <w:ilvl w:val="0"/>
          <w:numId w:val="4"/>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potpis predsjedavatelja sjednice i zapisničara.</w:t>
      </w:r>
    </w:p>
    <w:p w14:paraId="2D645E30" w14:textId="77777777" w:rsidR="00E53ABD" w:rsidRPr="0089685B" w:rsidRDefault="00E53ABD" w:rsidP="00E53ABD">
      <w:pPr>
        <w:spacing w:after="0" w:line="240" w:lineRule="auto"/>
        <w:ind w:left="708"/>
        <w:rPr>
          <w:rFonts w:ascii="Times New Roman" w:eastAsia="Times New Roman" w:hAnsi="Times New Roman" w:cs="Times New Roman"/>
          <w:sz w:val="24"/>
          <w:szCs w:val="24"/>
          <w:lang w:eastAsia="hr-HR"/>
        </w:rPr>
      </w:pPr>
    </w:p>
    <w:p w14:paraId="7E7E2E6D" w14:textId="77777777" w:rsidR="00E53ABD" w:rsidRPr="0089685B" w:rsidRDefault="00E53ABD" w:rsidP="00E53ABD">
      <w:pPr>
        <w:spacing w:after="0" w:line="240" w:lineRule="auto"/>
        <w:ind w:left="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na sjednici, a čistopis zapisnika se izrađuje u potrebnom broju primjeraka.</w:t>
      </w:r>
    </w:p>
    <w:p w14:paraId="49C8076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9CFF0C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ČISTOPIS ZAPISNIKA</w:t>
      </w:r>
    </w:p>
    <w:p w14:paraId="5954C24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3AE22A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84.</w:t>
      </w:r>
    </w:p>
    <w:p w14:paraId="6A73C94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Čistopis zapisnika potpisuje predsjedavatelj sjednice na koju se zapisnik odnosi te zapisničar.</w:t>
      </w:r>
    </w:p>
    <w:p w14:paraId="76FE024F" w14:textId="50971BA3"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 jedan primjerak čistopisa zapisnika dostavlja se predsjedniku i članovima, jedan primjerak ravnatelju, a jedan primjerak se čuva u pismohrani Škole.</w:t>
      </w:r>
    </w:p>
    <w:p w14:paraId="500C28A3" w14:textId="77777777" w:rsidR="00A63A46" w:rsidRPr="0089685B" w:rsidRDefault="00A63A46" w:rsidP="00E53ABD">
      <w:pPr>
        <w:spacing w:after="0" w:line="240" w:lineRule="auto"/>
        <w:ind w:firstLine="708"/>
        <w:jc w:val="both"/>
        <w:rPr>
          <w:rFonts w:ascii="Times New Roman" w:eastAsia="Times New Roman" w:hAnsi="Times New Roman" w:cs="Times New Roman"/>
          <w:sz w:val="24"/>
          <w:szCs w:val="24"/>
          <w:lang w:eastAsia="hr-HR"/>
        </w:rPr>
      </w:pPr>
    </w:p>
    <w:p w14:paraId="09AB7628"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STRUKTURA ZAPISNIKA</w:t>
      </w:r>
    </w:p>
    <w:p w14:paraId="11E08DE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EB0F20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85.</w:t>
      </w:r>
    </w:p>
    <w:p w14:paraId="1541838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zapisnik sastoji od više listova, na svakom listu mora biti potpis predsjedavatelja sjednice i zapisničara.</w:t>
      </w:r>
    </w:p>
    <w:p w14:paraId="0D5ED60A"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0A45FFD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ISPRAVAK PODATAKA U ZAPISNIKU</w:t>
      </w:r>
    </w:p>
    <w:p w14:paraId="3A75D75E"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5D4045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86.</w:t>
      </w:r>
    </w:p>
    <w:p w14:paraId="41B6891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Ako je u zapisniku bilo što pogrješno zapisano, dopušteno je pogrješku precrtati, s tim da ostane vidljivo što je prvobitno bilo zapisano. Ispravak se može učiniti između redova ili na kraju zapisnika. Ispravak će svojim potpisom ovjeriti predsjedavatelj sjednice i zapisničar.</w:t>
      </w:r>
    </w:p>
    <w:p w14:paraId="12B6264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Nije dopušteno zapisnik uništiti ili ga zamijeniti novim.</w:t>
      </w:r>
    </w:p>
    <w:p w14:paraId="70E6387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B123268"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SKRAĆENI ZAPISNIK</w:t>
      </w:r>
    </w:p>
    <w:p w14:paraId="1424AAB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DB59CF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87.</w:t>
      </w:r>
    </w:p>
    <w:p w14:paraId="1B52DCC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rješenja i zaključci unose se u zapisnik u obliku u kakvom su doneseni.</w:t>
      </w:r>
    </w:p>
    <w:p w14:paraId="54ECE1E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Odluke, rješenja i zaključci iz stavka 1. ovoga članka mogu se objaviti u obliku skraćenog zapisnika.</w:t>
      </w:r>
    </w:p>
    <w:p w14:paraId="1EA482A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Skraćeni zapisnik koji se odnosi na sve radnike i učenike Škole objavljuje se na oglasnoj ploči.</w:t>
      </w:r>
    </w:p>
    <w:p w14:paraId="283487E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objavljivanju skraćenog zapisnika brinu se predsjednik i ravnatelj.</w:t>
      </w:r>
    </w:p>
    <w:p w14:paraId="024D5BF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CCEDAE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UVID U ZAPISNIK I DOSTAVA PODATAKA</w:t>
      </w:r>
    </w:p>
    <w:p w14:paraId="56B1335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70AF2B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88.</w:t>
      </w:r>
    </w:p>
    <w:p w14:paraId="2A0DF7C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Svakom radniku ili učeniku koji je prema zakonu pokrenuo postupak zaštite stečenih prava, ravnatelj mora na njegov zahtjev omogućiti uvid u dio zapisnika sa sjednice koji se odnosi na zaštitu tih prava.</w:t>
      </w:r>
    </w:p>
    <w:p w14:paraId="74E64D1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Izvodi, prijepisi i preslike zapisnika mogu se davati pravosudnim i upravnim tijelima izvan Škole samo na njihov pisani zahtjev.</w:t>
      </w:r>
    </w:p>
    <w:p w14:paraId="4228BBC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Zapisnici Školskog odbora se kategoriziraju i čuvaju u skladu s propisima koji se odnose na zaštitu </w:t>
      </w:r>
      <w:proofErr w:type="spellStart"/>
      <w:r w:rsidRPr="0089685B">
        <w:rPr>
          <w:rFonts w:ascii="Times New Roman" w:eastAsia="Times New Roman" w:hAnsi="Times New Roman" w:cs="Times New Roman"/>
          <w:sz w:val="24"/>
          <w:szCs w:val="24"/>
          <w:lang w:eastAsia="hr-HR"/>
        </w:rPr>
        <w:t>registraturnog</w:t>
      </w:r>
      <w:proofErr w:type="spellEnd"/>
      <w:r w:rsidRPr="0089685B">
        <w:rPr>
          <w:rFonts w:ascii="Times New Roman" w:eastAsia="Times New Roman" w:hAnsi="Times New Roman" w:cs="Times New Roman"/>
          <w:sz w:val="24"/>
          <w:szCs w:val="24"/>
          <w:lang w:eastAsia="hr-HR"/>
        </w:rPr>
        <w:t xml:space="preserve"> gradiva.</w:t>
      </w:r>
    </w:p>
    <w:p w14:paraId="2FB9B44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24553C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POTPISIVANJE AKATA</w:t>
      </w:r>
    </w:p>
    <w:p w14:paraId="38AC6A5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9784C0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89.</w:t>
      </w:r>
    </w:p>
    <w:p w14:paraId="270A3AEF" w14:textId="77777777" w:rsidR="00E53ABD" w:rsidRPr="0089685B" w:rsidRDefault="00E53ABD" w:rsidP="00E53ABD">
      <w:pPr>
        <w:spacing w:after="0" w:line="240" w:lineRule="auto"/>
        <w:ind w:firstLine="360"/>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Tekst općeg ili pojedinačnog akta koji je na sjednici donio Školski odbor, potpisuje predsjedavatelj te sjednice.</w:t>
      </w:r>
    </w:p>
    <w:p w14:paraId="4E839CB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A210E86"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136FAED" w14:textId="77777777" w:rsidR="00E53ABD" w:rsidRPr="0089685B" w:rsidRDefault="00E53ABD" w:rsidP="00E53ABD">
      <w:pPr>
        <w:numPr>
          <w:ilvl w:val="0"/>
          <w:numId w:val="10"/>
        </w:numPr>
        <w:spacing w:after="0" w:line="240" w:lineRule="auto"/>
        <w:rPr>
          <w:rFonts w:ascii="Times New Roman" w:eastAsia="Times New Roman" w:hAnsi="Times New Roman" w:cs="Times New Roman"/>
          <w:b/>
          <w:sz w:val="24"/>
          <w:szCs w:val="24"/>
          <w:u w:val="single"/>
          <w:lang w:eastAsia="hr-HR"/>
        </w:rPr>
      </w:pPr>
      <w:r w:rsidRPr="0089685B">
        <w:rPr>
          <w:rFonts w:ascii="Times New Roman" w:eastAsia="Times New Roman" w:hAnsi="Times New Roman" w:cs="Times New Roman"/>
          <w:b/>
          <w:sz w:val="24"/>
          <w:szCs w:val="24"/>
          <w:u w:val="single"/>
          <w:lang w:eastAsia="hr-HR"/>
        </w:rPr>
        <w:t>POSLOVODSTVO</w:t>
      </w:r>
    </w:p>
    <w:p w14:paraId="4545448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D63584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RAVNATELJ</w:t>
      </w:r>
    </w:p>
    <w:p w14:paraId="373F203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BC4D30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90.</w:t>
      </w:r>
    </w:p>
    <w:p w14:paraId="18E15C1D" w14:textId="77777777" w:rsidR="00E53ABD" w:rsidRPr="0089685B" w:rsidRDefault="00E53ABD" w:rsidP="00E53ABD">
      <w:pPr>
        <w:keepNext/>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Ravnatelj je  poslovodni i  stručni voditelj Škole.</w:t>
      </w:r>
    </w:p>
    <w:p w14:paraId="18977577" w14:textId="77777777" w:rsidR="00E53ABD" w:rsidRPr="0089685B" w:rsidRDefault="00E53ABD" w:rsidP="00E53ABD">
      <w:pPr>
        <w:keepNext/>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Ravnatelj je odgovoran za zakonitost rada i stručni rad Škole.</w:t>
      </w:r>
    </w:p>
    <w:p w14:paraId="0582212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C3EEDF2" w14:textId="77777777" w:rsidR="00E53ABD" w:rsidRPr="0089685B" w:rsidRDefault="00E53ABD" w:rsidP="00E53ABD">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UVJETI IMENOVANJA RAVNATELJA</w:t>
      </w:r>
    </w:p>
    <w:p w14:paraId="453B44C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0DC9E3C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91.</w:t>
      </w:r>
    </w:p>
    <w:p w14:paraId="153320B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ravnatelja Škole može se imenovati osoba koja ispunjava sljedeće nužne uvjete:</w:t>
      </w:r>
    </w:p>
    <w:p w14:paraId="657A7F11" w14:textId="77777777" w:rsidR="00E53ABD" w:rsidRPr="0089685B" w:rsidRDefault="00E53ABD" w:rsidP="00E53ABD">
      <w:pPr>
        <w:numPr>
          <w:ilvl w:val="0"/>
          <w:numId w:val="19"/>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završen studij odgovarajuće vrste za rad na radnom mjestu učitelja, nastavnika ili stručnog suradnika u školskoj ustanovi u kojoj se imenuje za ravnatelja, a koji može biti: </w:t>
      </w:r>
    </w:p>
    <w:p w14:paraId="27699BAC" w14:textId="77777777" w:rsidR="00E53ABD" w:rsidRPr="0089685B" w:rsidRDefault="00E53ABD" w:rsidP="00E53ABD">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a) sveučilišni diplomski studij ili </w:t>
      </w:r>
    </w:p>
    <w:p w14:paraId="1985EFED" w14:textId="77777777" w:rsidR="00E53ABD" w:rsidRPr="0089685B" w:rsidRDefault="00E53ABD" w:rsidP="00E53ABD">
      <w:pPr>
        <w:autoSpaceDE w:val="0"/>
        <w:autoSpaceDN w:val="0"/>
        <w:adjustRightInd w:val="0"/>
        <w:spacing w:after="27"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b) integrirani preddiplomski i diplomski sveučilišni studij ili </w:t>
      </w:r>
    </w:p>
    <w:p w14:paraId="425213CA" w14:textId="77777777" w:rsidR="00E53ABD" w:rsidRPr="0089685B" w:rsidRDefault="00E53ABD" w:rsidP="00E53AB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 xml:space="preserve">                             c) specijalistički diplomski stručni studij;</w:t>
      </w:r>
    </w:p>
    <w:p w14:paraId="61CE0B2A" w14:textId="77777777" w:rsidR="00E53ABD" w:rsidRPr="0089685B" w:rsidRDefault="00E53ABD" w:rsidP="00E53AB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d) položen stručni ispit za učitelja, nastavnika ili stručnog suradnika, osim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u slučaju iz članka 157. stavaka 1. i 2. Zakona.</w:t>
      </w:r>
    </w:p>
    <w:p w14:paraId="388F41D8" w14:textId="77777777" w:rsidR="00E53ABD" w:rsidRPr="0089685B" w:rsidRDefault="00E53ABD" w:rsidP="00E53ABD">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uvjeti propisani člankom 106. Zakona odgoju i obrazovanju u osnovnoj i srednjoj školi </w:t>
      </w:r>
    </w:p>
    <w:p w14:paraId="6ADDD169" w14:textId="77777777" w:rsidR="00E53ABD" w:rsidRPr="0089685B" w:rsidRDefault="00E53ABD" w:rsidP="00E53ABD">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najmanje 8 godina radnog  iskustva u školskim ili drugim ustanovama u sustavu obrazovanja ili u tijelima državne uprave nadležnim za obrazovanje, od čega najmanje 5 godina na odgojno-obrazovnim poslovima u školskim ustanovama. </w:t>
      </w:r>
    </w:p>
    <w:p w14:paraId="5AB7901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4F1FD8BC" w14:textId="77777777" w:rsidR="00E53ABD" w:rsidRPr="0089685B" w:rsidRDefault="00E53ABD" w:rsidP="00E53ABD">
      <w:pPr>
        <w:autoSpaceDE w:val="0"/>
        <w:autoSpaceDN w:val="0"/>
        <w:adjustRightInd w:val="0"/>
        <w:spacing w:after="28"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Osim osoba koje su završile neki od studija navedenih u stavku 1. točke 1. ovoga članka ravnatelj  škole može biti i osoba koja je završila stručni četverogodišnji studij za učitelje kojim se stječe 240 ECTS bodova. </w:t>
      </w:r>
    </w:p>
    <w:p w14:paraId="13CA9358" w14:textId="77777777" w:rsidR="00E53ABD" w:rsidRPr="0089685B" w:rsidRDefault="00E53ABD" w:rsidP="00E53ABD">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Iznimno ravnatelj može biti i osoba koje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7/963, 59/01, 114/01 i 76/05).</w:t>
      </w:r>
    </w:p>
    <w:p w14:paraId="5D8351C9"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Dodatne kompetencije koje se vrednuju u postupku imenovanja ravnatelja Škole su poznavanje stranog jezika, osnovne digitalne vještine i iskustvo rada na projektima.</w:t>
      </w:r>
    </w:p>
    <w:p w14:paraId="11E57C6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 xml:space="preserve"> Kandidati za ravnatelja ne moraju imati dodatne kompetencije.</w:t>
      </w:r>
      <w:r w:rsidRPr="0089685B">
        <w:rPr>
          <w:rFonts w:ascii="Times New Roman" w:eastAsia="Times New Roman" w:hAnsi="Times New Roman" w:cs="Times New Roman"/>
          <w:sz w:val="24"/>
          <w:szCs w:val="24"/>
          <w:lang w:eastAsia="hr-HR"/>
        </w:rPr>
        <w:t xml:space="preserve"> </w:t>
      </w:r>
    </w:p>
    <w:p w14:paraId="2BE2B3A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31373B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RASPISIVANJE NATJEČAJA ZA RAVNATELJA</w:t>
      </w:r>
    </w:p>
    <w:p w14:paraId="0C4A65E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D35356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92.</w:t>
      </w:r>
    </w:p>
    <w:p w14:paraId="1D4D7C8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se imenuje na pet godina i može biti ponovno imenovan.</w:t>
      </w:r>
    </w:p>
    <w:p w14:paraId="40AEA93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Ravnatelja imenuje Školski odbor, uz suglasnost ministra nadležnog za obrazovanje (u daljnjem tekstu: ministar) </w:t>
      </w:r>
    </w:p>
    <w:p w14:paraId="079EBE5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Comic Sans MS" w:hAnsi="Times New Roman" w:cs="Times New Roman"/>
          <w:sz w:val="24"/>
          <w:szCs w:val="24"/>
          <w:lang w:eastAsia="hr-HR"/>
        </w:rPr>
        <w:t>Natječaj za imenovanje ravnatelja raspisuje Školski odbor najkasnije 60 dana prije isteka mandata aktualnog ravnatelja.</w:t>
      </w:r>
    </w:p>
    <w:p w14:paraId="6FF7A4E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Comic Sans MS" w:hAnsi="Times New Roman" w:cs="Times New Roman"/>
          <w:sz w:val="24"/>
          <w:szCs w:val="24"/>
          <w:lang w:eastAsia="hr-HR"/>
        </w:rPr>
        <w:t xml:space="preserve">Natječaj se objavljuje u “Narodnim novinama“ i na mrežnim stranicama Škole. </w:t>
      </w:r>
    </w:p>
    <w:p w14:paraId="0A7F1C33" w14:textId="77777777" w:rsidR="00E53ABD" w:rsidRPr="0089685B" w:rsidRDefault="00E53ABD" w:rsidP="00E53ABD">
      <w:pPr>
        <w:spacing w:after="0" w:line="240" w:lineRule="auto"/>
        <w:ind w:firstLine="708"/>
        <w:jc w:val="both"/>
        <w:rPr>
          <w:rFonts w:ascii="Times New Roman" w:eastAsia="Comic Sans MS" w:hAnsi="Times New Roman" w:cs="Times New Roman"/>
          <w:sz w:val="24"/>
          <w:szCs w:val="24"/>
          <w:lang w:eastAsia="hr-HR"/>
        </w:rPr>
      </w:pPr>
      <w:r w:rsidRPr="0089685B">
        <w:rPr>
          <w:rFonts w:ascii="Times New Roman" w:eastAsia="Comic Sans MS" w:hAnsi="Times New Roman" w:cs="Times New Roman"/>
          <w:sz w:val="24"/>
          <w:szCs w:val="24"/>
          <w:lang w:eastAsia="hr-HR"/>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uputu za kandidate koji ostvaruju pravo prednosti pri zapošljavanju prema posebnim propisima te rok u kojem se kandidati izvješćuju o izboru, a koji ne može biti dulji od 45 dana od isteka roka za podnošenje prijava. </w:t>
      </w:r>
    </w:p>
    <w:p w14:paraId="49698CFF"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Uz vlastoručno potpisanu prijavu na natječaj kandidat za ravnatelja obvezan je dostaviti i program za mandatno razdoblje. </w:t>
      </w:r>
    </w:p>
    <w:p w14:paraId="7152DC83"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Svu natječajnu dokumentaciju kojom se dokazuje ispunjenost traženih uvjeta, kandidat za ravnatelja dužan je dostaviti u izvorniku ili u preslici ovjerenoj od strane javnog bilježnika. </w:t>
      </w:r>
    </w:p>
    <w:p w14:paraId="12E2918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da natječajna dokumentacija ne bude dostavljena u traženom obliku iz stavka 7. ovog članka, osoba koja je podnijela takvu prijavu na natječaj za ravnatelja neće se smatrati kandidatom, te se njegova prijava neće razmatrati.</w:t>
      </w:r>
    </w:p>
    <w:p w14:paraId="18F6300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79D4EA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IMENOVANJE RAVNATELJA</w:t>
      </w:r>
    </w:p>
    <w:p w14:paraId="28DFAC99"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27ED1F1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93.</w:t>
      </w:r>
    </w:p>
    <w:p w14:paraId="4ECE36A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 zaprimanju prijava kandidata za ravnatelja, prijave je potrebno urudžbirati neotvorene, a predsjednik Školskog odbora ih otvara na sjednici Školskog odbora.</w:t>
      </w:r>
    </w:p>
    <w:p w14:paraId="58129BB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utvrđuje ispunjava li kandidat nužne uvjete za imenovanje ravnatelja te je li prijava pravovremena i potpuna.</w:t>
      </w:r>
    </w:p>
    <w:p w14:paraId="5CEBFA5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Nakon utvrđivanja činjenica iz stavka 2. ovog članka Školski odbor utvrđuje koji kandidati se smatraju kandidatima prijavljenim na natječaj te se za njih obavlja vrednovanje dodatnih kompetencija.</w:t>
      </w:r>
    </w:p>
    <w:p w14:paraId="63F0C7E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Ako je kandidat stekao dodatne kompetencije potrebne za ravnatelja propisane Zakonom, Školski odbor vrednuje bodovima dodatne kompetencije na sljedeći način: </w:t>
      </w:r>
    </w:p>
    <w:p w14:paraId="2731EE5E" w14:textId="77777777" w:rsidR="00E53ABD" w:rsidRPr="0089685B" w:rsidRDefault="00E53ABD" w:rsidP="00E53ABD">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poznavanje stranog jezika</w:t>
      </w:r>
      <w:r w:rsidRPr="0089685B">
        <w:rPr>
          <w:rFonts w:ascii="Times New Roman" w:eastAsia="Times New Roman" w:hAnsi="Times New Roman" w:cs="Times New Roman"/>
          <w:sz w:val="24"/>
          <w:szCs w:val="24"/>
          <w:lang w:eastAsia="hr-HR"/>
        </w:rPr>
        <w:t xml:space="preserve"> -   0 boda/nema dokaza,  1 bod/prema priloženoj dokumentaciji  kandidata uz prijavu (stupanj prema Zajedničkom  europskom  referentnom okviru za jezike, preslika indeksa ili potvrda fakulteta o završenom kolegiju stranog jezika, dopunska isprava uz diplomu, diploma, svjedodžba ili druga javna isprava o završenom studiju stranog jezika, potvrda ili isprava škole stranog jezika odnosno druge ovlaštene ustanove ili pravne osobe za edukaciju stranog jezika o završenom stranom jeziku odnosno o izvršenom testiranju znanja stranog jezika) </w:t>
      </w:r>
    </w:p>
    <w:p w14:paraId="419252E2" w14:textId="77777777" w:rsidR="00E53ABD" w:rsidRPr="0089685B" w:rsidRDefault="00E53ABD" w:rsidP="00E53ABD">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osnovne digitalne vještine</w:t>
      </w:r>
      <w:r w:rsidRPr="0089685B">
        <w:rPr>
          <w:rFonts w:ascii="Times New Roman" w:eastAsia="Times New Roman" w:hAnsi="Times New Roman" w:cs="Times New Roman"/>
          <w:sz w:val="24"/>
          <w:szCs w:val="24"/>
          <w:lang w:eastAsia="hr-HR"/>
        </w:rPr>
        <w:t xml:space="preserve"> – 0 bodova/nema dokaza, 1 bod prema priloženoj dokumentaciji  kandidata uz prijavu (uvjerenje, certifikat, potvrda, svjedodžba, diploma ili druga isprava)</w:t>
      </w:r>
    </w:p>
    <w:p w14:paraId="25826D90" w14:textId="77777777" w:rsidR="00E53ABD" w:rsidRPr="0089685B" w:rsidRDefault="00E53ABD" w:rsidP="00E53ABD">
      <w:pPr>
        <w:numPr>
          <w:ilvl w:val="0"/>
          <w:numId w:val="20"/>
        </w:numPr>
        <w:spacing w:after="48" w:line="240" w:lineRule="auto"/>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iskustvo rada na projektima</w:t>
      </w:r>
      <w:r w:rsidRPr="0089685B">
        <w:rPr>
          <w:rFonts w:ascii="Times New Roman" w:eastAsia="Times New Roman" w:hAnsi="Times New Roman" w:cs="Times New Roman"/>
          <w:sz w:val="24"/>
          <w:szCs w:val="24"/>
          <w:lang w:eastAsia="hr-HR"/>
        </w:rPr>
        <w:t xml:space="preserve"> – 0 bodova/nema dokaza,  1 bod, prema priloženoj dokumentaciji kandidata uz prijavu (potvrda ili druga isprava o sudjelovanju u provedbi pojedinih projekata).</w:t>
      </w:r>
    </w:p>
    <w:p w14:paraId="17B1EF67"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sz w:val="24"/>
          <w:szCs w:val="24"/>
          <w:lang w:eastAsia="hr-HR"/>
        </w:rPr>
        <w:tab/>
        <w:t>Školski odbor  utvrđuje rang-listu kandidata prema  ukupnom broju  ostvarenih bodova za dodatne kompetencije.</w:t>
      </w:r>
    </w:p>
    <w:p w14:paraId="2039FDD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6BCBD62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94.</w:t>
      </w:r>
    </w:p>
    <w:p w14:paraId="05E3871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utvrđivanja ukupnog rezultata ostvarenog na vrednovanju Školski odbor utvrđuje listu dva najbolje rangirana kandidata i dostavlja je učiteljskom vijeću, vijeću roditelja, skupu radnika i školskom odboru.</w:t>
      </w:r>
    </w:p>
    <w:p w14:paraId="04C226A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Ako dva ili više kandidata imaju jednak broj bodova na listi učiteljskom vijeću, vijeću roditelja, skupu radnika i školskom odboru dostavlja se lista u kojoj su navedeni svi kandidati koji ostvaruju jednak broj bodova. </w:t>
      </w:r>
    </w:p>
    <w:p w14:paraId="27513EA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Iznimno od stavka 2. ovog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 </w:t>
      </w:r>
    </w:p>
    <w:p w14:paraId="72DCE3F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 jedan primjerak utvrđene izborne liste kandidata predsjednik Školskog odbora predaje članovima Školskog odbora iz reda Učiteljskoga vijeća, Vijeća roditelja i radničkog vijeća odnosno skupa radnika, a jedan primjerak zadržava predsjednik školskog odbora.</w:t>
      </w:r>
    </w:p>
    <w:p w14:paraId="1F22FC3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pravilu u roku od osam (8) dana od sjednice Školskog odbora na kojoj je utvrđena lista kandidata sazivaju se i održavaju sjednice Učiteljskog vijeća, Vijeća roditelja i skupa radnika na kojima će kandidati predstaviti program za mandatno razdoblje i na kojima će učiteljsko vijeće, vijeće roditelja i skup radnika tajnim glasovanjem zauzeti stajalište o kandidatu za kojeg smatraju da će najbolje obavljati dužnost ravnatelja.</w:t>
      </w:r>
    </w:p>
    <w:p w14:paraId="1C317569" w14:textId="77777777" w:rsidR="00E53ABD" w:rsidRPr="0089685B" w:rsidRDefault="00E53ABD" w:rsidP="00E53ABD">
      <w:pPr>
        <w:spacing w:after="48" w:line="240" w:lineRule="auto"/>
        <w:ind w:firstLine="708"/>
        <w:jc w:val="both"/>
        <w:textAlignment w:val="baseline"/>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Predsjedavajući na sjednici Učiteljskog vijeća, skupa radnika i Vijeća roditelja, pisani zaključak o zauzetim stajalištima dostavlja predsjedniku školskog odbora u roku od 3 dana od održavanja sjednice učiteljskog vijeća, vijeća roditelja i skupa radnika.</w:t>
      </w:r>
    </w:p>
    <w:p w14:paraId="30720AE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pravilu u roku od pet (5) dana od dana dostave pisanih zaključaka svih tijela iz prethodnog stavka, saziva se sjednica Školskog odbora na kojoj će kandidati predstaviti svoj program za mandatno razdoblje i na kojoj će se javnim glasovanjem donijeti odluka o imenovanju ravnatelja.</w:t>
      </w:r>
    </w:p>
    <w:p w14:paraId="2219C80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Sjednice iz stavka 5. ovog članka sazivaju se u skladu s općim aktima škole i odredbama ovog statuta. </w:t>
      </w:r>
    </w:p>
    <w:p w14:paraId="521C0C56"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19121DE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95.</w:t>
      </w:r>
    </w:p>
    <w:p w14:paraId="67110406"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Kandidat za ravnatelja na sjednicama učiteljskog vijeća, vijeća roditelja, skupa radnika i školskog odbora predstavlja program rada za mandatno razdoblje, bez nazočnosti drugih kandidata.</w:t>
      </w:r>
    </w:p>
    <w:p w14:paraId="12D4385E"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Program rada sadrži ciljeve, aktivnosti, budžet, vremenski plan, projekte i ostale elemente koji opisuju što će se i kako provoditi u sljedećem mandatnom razdoblju.</w:t>
      </w:r>
    </w:p>
    <w:p w14:paraId="72832DFC" w14:textId="77777777" w:rsidR="00E53ABD" w:rsidRPr="0089685B" w:rsidRDefault="00E53ABD" w:rsidP="00E53ABD">
      <w:pPr>
        <w:spacing w:after="0" w:line="240" w:lineRule="auto"/>
        <w:ind w:firstLine="705"/>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Kandidati se obavještavaju i pozivaju predstaviti program rada za mandatno razdoblje.</w:t>
      </w:r>
    </w:p>
    <w:p w14:paraId="2D881376" w14:textId="77777777" w:rsidR="00E53ABD" w:rsidRPr="0089685B" w:rsidRDefault="00E53ABD" w:rsidP="00E53ABD">
      <w:pPr>
        <w:spacing w:after="0" w:line="240" w:lineRule="auto"/>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Obavijest o vremenu i mjestu održavanja sjednice učiteljskog vijeća, vijeća roditelja, skupa radnika i školskog odbora  na kojima će kandidati predstaviti program za mandatno razdoblje, kandidatima se dostavlja na adresu stanovanja naznačenu u prijavi ili na e-mail adresu naznačenu u prijavi.</w:t>
      </w:r>
    </w:p>
    <w:p w14:paraId="585F538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5C14750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96.</w:t>
      </w:r>
    </w:p>
    <w:p w14:paraId="17DB5C1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Sjednicu Učiteljskog vijeća vodi član Školskog odbora iz reda Učiteljskog vijeća  kojeg Učiteljsko vijeće izabere za predsjedavatelja sjednice, sjednicu Vijeća roditelja vodi predsjednik Vijeća roditelja, a skup radnika član Školskog odbora izabran od radničkog vijeća odnosno skupa radnika. </w:t>
      </w:r>
    </w:p>
    <w:p w14:paraId="556905E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slučaju nemogućnosti da osobe iz stavka 1. ovog članka vode sjednice, Učiteljsko vijeće, Vijeće roditelja, odnosno skup radnika biraju predsjedavatelja sjednice.</w:t>
      </w:r>
    </w:p>
    <w:p w14:paraId="391401BA"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Na sjednici učiteljskog vijeća, vijeća roditelja te skupa radnika imenuje se povjerenstvo koje  provodi postupak  glasovanja. Povjerenstvo ima predsjednika i dva člana. Članom povjerenstva ne može biti osoba koja je kandidat za ravnatelja.</w:t>
      </w:r>
    </w:p>
    <w:p w14:paraId="4F9306C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Povjerenstvo izrađuje glasačke listiće, glasački popis, provodi tajno glasovanje, utvrđuje nakon tajnog glasovanja rezultat glasovanja i vodi zapisnik o glasovanju. Tajnom glasovanju moraju biti nazočni svi članovi povjerenstva. </w:t>
      </w:r>
    </w:p>
    <w:p w14:paraId="5676C6D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  Glasovanje na sjednicama Učiteljskog vijeća, Vijeća roditelja te skupa radnika je pravovaljano ako mu je pristupila natpolovična većina članova svakog pojedinog tijela.</w:t>
      </w:r>
    </w:p>
    <w:p w14:paraId="25B7372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 glasačkom listiću imena kandidata za ravnatelja navode se abecednim redom  prezimena. Glasački listići ovjeravaju se pečatom Škole. Broj glasačkih listića mora biti jednak broju članova nazočnih na sjednici na kojoj se provodi glasovanje. </w:t>
      </w:r>
    </w:p>
    <w:p w14:paraId="00CC394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Svaki član nazočan na sjednici učiteljskog vijeća, vijeća roditelja i skupa radnika  glasuje na način da na glasačkom listiću zaokruži  redni broj ispred prezimena i imena samo jednog kandidata za kojeg se glasuje. Svaki drugi način glasovanja smatra se nevažećim glasačkim listićem.</w:t>
      </w:r>
    </w:p>
    <w:p w14:paraId="35BE054D"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U postupku izbora i imenovanja ravnatelja članovi Školskog odbora iz redova Učiteljskog vijeća, Vijeća roditelja i skupa radnika na sjednicama su obvezni zastupati i iznositi stajališta tijela koje ih je imenovalo ili izabralo u Školski odbor.</w:t>
      </w:r>
    </w:p>
    <w:p w14:paraId="55DE30C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4801B3A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97.</w:t>
      </w:r>
    </w:p>
    <w:p w14:paraId="04570A4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glasovanja pisani zaključci o zauzetim stajalištima o kandidatu odnosno utvrđivanju kandidata koji bi prema mišljenju većine učiteljskog vijeća, vijeća roditelja te skupa radnika mogao uspješno obavljati ravnateljsku dužnost dostavljaju se predsjedniku školskog odbora.</w:t>
      </w:r>
    </w:p>
    <w:p w14:paraId="1A3321F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Kandidat  za ravnatelja je kandidat koji je dobio najveći broj glasova nazočnih članova  učiteljskog vijeća, vijeća roditelja te skupa radnika. </w:t>
      </w:r>
    </w:p>
    <w:p w14:paraId="36AB9D9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dva ili više kandidata dobiju isti broj glasova, glasovanje se ponavlja sve dok jedan od kandidata ne dobije veći broj glasova.</w:t>
      </w:r>
    </w:p>
    <w:p w14:paraId="70CA3413" w14:textId="77777777" w:rsidR="00E53ABD" w:rsidRPr="0089685B" w:rsidRDefault="00E53ABD" w:rsidP="00E53ABD">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eastAsia="hr-HR"/>
        </w:rPr>
        <w:tab/>
        <w:t>Glasovanje se može ponoviti i u slučaju ako Učiteljsko vijeće, Vijeće roditelja ili skup radnika utvrde propuste koji su utjecali na rezultate glasovanja.</w:t>
      </w:r>
    </w:p>
    <w:p w14:paraId="183CA4E8"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p>
    <w:p w14:paraId="698F1040"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p>
    <w:p w14:paraId="306F5B64"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Članak 98.</w:t>
      </w:r>
    </w:p>
    <w:p w14:paraId="3B11D3A2"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Nakon primitka pisanog zaključka učiteljskog vijeća, vijeća roditelja i skupa  radnika Školski odbor na sjednici imenuje ravnatelja odlukom koja stupa na snagu nakon dobivene suglasnosti ministra.</w:t>
      </w:r>
    </w:p>
    <w:p w14:paraId="35F0D28E"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t>Odluku o  imenovanju ravnatelja članovi školskog odbora donose javnim glasovanjem, većinom od ukupnog broja članova školskog odbora.</w:t>
      </w:r>
    </w:p>
    <w:p w14:paraId="72CA703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Odluka se upućuje Ministarstvu radi dobivanja suglasnosti ministra i uz odluku se prilaže natječajna dokumentacija, preporučenom pošiljkom s povratnicom.</w:t>
      </w:r>
    </w:p>
    <w:p w14:paraId="5B3FFDFE"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t>Ako ministar  ne uskrati suglasnost u roku od 15 dana od dana dostave zahtjeva za suglasnošću, smatra se da je suglasnost dana.</w:t>
      </w:r>
    </w:p>
    <w:p w14:paraId="40FFD79C" w14:textId="77777777" w:rsidR="00E53ABD" w:rsidRPr="0089685B" w:rsidRDefault="00E53ABD" w:rsidP="00E53ABD">
      <w:pPr>
        <w:spacing w:after="0" w:line="240" w:lineRule="auto"/>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lang w:eastAsia="hr-HR"/>
        </w:rPr>
        <w:tab/>
        <w:t>Ako je ministar uskratio suglasnost za imenovanje ravnatelja, postupak izbora ravnatelja se ponavlja.</w:t>
      </w:r>
    </w:p>
    <w:p w14:paraId="31FF4973"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p>
    <w:p w14:paraId="29B18916" w14:textId="77777777" w:rsidR="00E53ABD" w:rsidRPr="0089685B" w:rsidRDefault="00E53ABD" w:rsidP="00E53ABD">
      <w:pPr>
        <w:spacing w:after="0" w:line="240" w:lineRule="auto"/>
        <w:jc w:val="center"/>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Članak 99.</w:t>
      </w:r>
    </w:p>
    <w:p w14:paraId="1AE4CF5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Odlukom o imenovanju ravnatelja Školski odbor utvrđuje vrijeme stupanja ravnatelja na rad te druga pitanja u svezi s njegovim pravima i obvezama, sukladno zakonu.</w:t>
      </w:r>
    </w:p>
    <w:p w14:paraId="56F2CE8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Ugovor o radu s imenovanim ravnateljem sklapa predsjednik Školskog odbora na određeno puno radno vrijeme na rok od pet godina.</w:t>
      </w:r>
    </w:p>
    <w:p w14:paraId="3BE9613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03443F59"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100.</w:t>
      </w:r>
    </w:p>
    <w:p w14:paraId="6C3EF92B" w14:textId="77777777" w:rsidR="00E53ABD" w:rsidRPr="0089685B" w:rsidRDefault="00E53ABD" w:rsidP="00E53ABD">
      <w:pPr>
        <w:spacing w:after="0" w:line="240" w:lineRule="auto"/>
        <w:ind w:hanging="179"/>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14:paraId="46E9DD89" w14:textId="77777777" w:rsidR="00E53ABD" w:rsidRPr="0089685B" w:rsidRDefault="00E53ABD" w:rsidP="00E53ABD">
      <w:pPr>
        <w:spacing w:after="0" w:line="240" w:lineRule="auto"/>
        <w:ind w:hanging="179"/>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Osoba iz stavka 1. ovoga članka ima pravo povratka na rad na poslove na kojima je prethodno radila u roku od trideset (30) dana od dana prestanka obavljanja ravnateljskih poslova, u suprotnom joj prestaje radni odnos.</w:t>
      </w:r>
    </w:p>
    <w:p w14:paraId="14E4A55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2A8BD6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101.</w:t>
      </w:r>
    </w:p>
    <w:p w14:paraId="3E76B90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Školski odbor prema natječaju u postupku određenom ovim statutom ne imenuje ravnatelja, imenovat će vršitelja dužnosti ravnatelja.</w:t>
      </w:r>
    </w:p>
    <w:p w14:paraId="6BA4827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vršitelja dužnosti ravnatelja može biti imenovana osoba koja ispunjava uvjete za učitelja odnosno stručnog suradnika.</w:t>
      </w:r>
    </w:p>
    <w:p w14:paraId="212D78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za vršitelja dužnosti ravnatelja obavlja se tajnim glasovanjem.</w:t>
      </w:r>
    </w:p>
    <w:p w14:paraId="686A2C0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Mandat vršitelja dužnosti ravnatelja traje do imenovanja ravnatelja, a najdulje godinu dana.</w:t>
      </w:r>
    </w:p>
    <w:p w14:paraId="4C28C68A"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Osoba imenovana za vršitelja dužnosti ravnatelja sklapa sa školskim odborom ugovor o radu na određeno vrijeme za obavljanje poslova vršitelja dužnosti ravnatelja u skladu s važećim propisima. </w:t>
      </w:r>
    </w:p>
    <w:p w14:paraId="5355717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0FEF2AE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Vršitelj dužnosti ravnatelja ima sva prava i obveze ravnatelja.</w:t>
      </w:r>
    </w:p>
    <w:p w14:paraId="654D30F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5D5B454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102.</w:t>
      </w:r>
    </w:p>
    <w:p w14:paraId="117E53D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vršitelja dužnosti ravnatelja ne može biti imenovana osoba kojoj je ministar uskratio suglasnost u postupku imenovanja ravnatelja škole.</w:t>
      </w:r>
    </w:p>
    <w:p w14:paraId="36635A2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C85D44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103.</w:t>
      </w:r>
    </w:p>
    <w:p w14:paraId="552E2A7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Školski odbor je dužan u roku od četrdeset pet (45) dana od dana isteka roka za podnošenje prijava obavijestiti svakog prijavljenog kandidata o imenovanju  i dati mu pouku o njegovu pravu da pregleda natječajni materijal i da u roku od petnaest (15) dana od dana primitka obavijesti može zahtijevati sudsku zaštitu kod nadležnog suda.</w:t>
      </w:r>
    </w:p>
    <w:p w14:paraId="671F322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Osoba koja je podnijela prijavu na natječaj može pobijati tužbom odluku o imenovanju zbog bitne povrijede postupka ili zbog toga što izabrani kandidat ne ispunjava uvjete koji su objavljeni u natječaju.</w:t>
      </w:r>
    </w:p>
    <w:p w14:paraId="32D3DAB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Tužba se podnosi Općinskom sudu u Osijeku.</w:t>
      </w:r>
    </w:p>
    <w:p w14:paraId="047B2C9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46ABC4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RAVNATELJA</w:t>
      </w:r>
    </w:p>
    <w:p w14:paraId="0DC6C432"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D616D0F" w14:textId="77777777" w:rsidR="00E53ABD" w:rsidRPr="00514B1C"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Članak 104.</w:t>
      </w:r>
    </w:p>
    <w:p w14:paraId="3DA1A972" w14:textId="77777777" w:rsidR="00E53ABD" w:rsidRPr="00514B1C" w:rsidRDefault="00E53ABD" w:rsidP="00E53ABD">
      <w:pPr>
        <w:spacing w:after="0" w:line="240" w:lineRule="auto"/>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Ravnatelj uz poslove za koje je ovlašten zakonom i provedbenim propisima:</w:t>
      </w:r>
    </w:p>
    <w:p w14:paraId="7DEE61D0"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organizira i vodi poslovanje Škole</w:t>
      </w:r>
    </w:p>
    <w:p w14:paraId="3D2B5BE1"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predstavlja i zastupa Školu</w:t>
      </w:r>
    </w:p>
    <w:p w14:paraId="43708F32"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preuzima sve pravne radnje u ime i za račun Škole</w:t>
      </w:r>
    </w:p>
    <w:p w14:paraId="50323D71"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zastupa Školu u svim postupcima pred sudovima, upravnim i drugim državnim tijelima te pravnim osobama s javnim ovlastima</w:t>
      </w:r>
    </w:p>
    <w:p w14:paraId="326BEE72"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odgovoran je za zakonitost rada Škole i stručni rad Škole</w:t>
      </w:r>
    </w:p>
    <w:p w14:paraId="71A74F72"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predlaže opće akte Škole Školskom odboru</w:t>
      </w:r>
    </w:p>
    <w:p w14:paraId="3A9FC5EB"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b/>
          <w:bCs/>
          <w:sz w:val="24"/>
          <w:szCs w:val="24"/>
          <w:lang w:eastAsia="hr-HR"/>
        </w:rPr>
      </w:pPr>
      <w:r w:rsidRPr="00514B1C">
        <w:rPr>
          <w:rFonts w:ascii="Times New Roman" w:eastAsia="Times New Roman" w:hAnsi="Times New Roman" w:cs="Times New Roman"/>
          <w:b/>
          <w:bCs/>
          <w:sz w:val="24"/>
          <w:szCs w:val="24"/>
          <w:lang w:eastAsia="hr-HR"/>
        </w:rPr>
        <w:t>predlaže Školskom odboru prijedlog financijskog plana, prijedlog polugodišnjeg i godišnjeg izvještaja o izvršenju financijskog plana</w:t>
      </w:r>
    </w:p>
    <w:p w14:paraId="1E78ABCE"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sudjeluje u radu Školskog odbora, bez prava odlučivanja</w:t>
      </w:r>
    </w:p>
    <w:p w14:paraId="1663B2BD"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obustavlja izvršenje odluka kolegijalnih tijela za koje smatra da nisu utemeljene na zakonu, podzakonskom ili općem aktu</w:t>
      </w:r>
    </w:p>
    <w:p w14:paraId="09CCB948"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izdaje radne naloge radnicima te imenuje razrednike</w:t>
      </w:r>
    </w:p>
    <w:p w14:paraId="0DECB09D"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izvršava odluke i zaključke osnivača, Školskog odbora i Učiteljskog vijeća</w:t>
      </w:r>
    </w:p>
    <w:p w14:paraId="4C402604"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saziva konstituirajuću sjednicu Školskog odbora, Vijeća roditelja i Vijeća učenika</w:t>
      </w:r>
    </w:p>
    <w:p w14:paraId="53FF3D05"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odlučuje o zasnivanju i prestanku radnog odnosa uz prethodnu suglasnost Školskog odbora sukladno zakonskim odredbama</w:t>
      </w:r>
    </w:p>
    <w:p w14:paraId="01D4D34B" w14:textId="77777777" w:rsidR="00E53ABD" w:rsidRPr="00514B1C" w:rsidRDefault="00E53ABD" w:rsidP="00E53ABD">
      <w:pPr>
        <w:tabs>
          <w:tab w:val="num" w:pos="1276"/>
        </w:tabs>
        <w:spacing w:after="0" w:line="240" w:lineRule="auto"/>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 xml:space="preserve">                      -     odlučuje samostalno o zasnivanju radnog odnosa radnika bez natječaja na </w:t>
      </w:r>
    </w:p>
    <w:p w14:paraId="5CBA9BFE" w14:textId="13694543" w:rsidR="00E53ABD" w:rsidRPr="00514B1C" w:rsidRDefault="00E53ABD" w:rsidP="00E53ABD">
      <w:pPr>
        <w:tabs>
          <w:tab w:val="num" w:pos="780"/>
        </w:tabs>
        <w:spacing w:after="0" w:line="240" w:lineRule="auto"/>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 xml:space="preserve">                         </w:t>
      </w:r>
      <w:r w:rsidR="00767338">
        <w:rPr>
          <w:rFonts w:ascii="Times New Roman" w:eastAsia="Times New Roman" w:hAnsi="Times New Roman" w:cs="Times New Roman"/>
          <w:sz w:val="24"/>
          <w:szCs w:val="24"/>
        </w:rPr>
        <w:t xml:space="preserve">   </w:t>
      </w:r>
      <w:r w:rsidRPr="00514B1C">
        <w:rPr>
          <w:rFonts w:ascii="Times New Roman" w:eastAsia="Times New Roman" w:hAnsi="Times New Roman" w:cs="Times New Roman"/>
          <w:sz w:val="24"/>
          <w:szCs w:val="24"/>
        </w:rPr>
        <w:t xml:space="preserve">određeno vrijeme pod uvjetima utvrđenim zakonom                               </w:t>
      </w:r>
    </w:p>
    <w:p w14:paraId="7DFF3E82" w14:textId="77777777" w:rsidR="00E53ABD" w:rsidRPr="00514B1C" w:rsidRDefault="00E53ABD" w:rsidP="00E53ABD">
      <w:pPr>
        <w:numPr>
          <w:ilvl w:val="0"/>
          <w:numId w:val="2"/>
        </w:numPr>
        <w:tabs>
          <w:tab w:val="num" w:pos="1701"/>
        </w:tabs>
        <w:spacing w:after="0" w:line="240" w:lineRule="auto"/>
        <w:ind w:left="1701"/>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predlaže Školskom odboru donošenje odluke o upućivanju na ovlaštenu prosudbu radne sposobnosti radnika za kojega postoji osnovana sumnja da mu je psihofizičko zdravlje narušeno u mjeri koja umanjuje njegovu radnu sposobnost</w:t>
      </w:r>
    </w:p>
    <w:p w14:paraId="440DECE6"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u suradnji sa Učiteljskim vijećem predlaže Školskom odboru donošenje školskog kurikuluma i godišnjeg plana i programa rada škole</w:t>
      </w:r>
    </w:p>
    <w:p w14:paraId="65460E24"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poduzima zakonske mjere zbog neizvršavanja poslova ili kršenja obveza iz radnog odnosa</w:t>
      </w:r>
    </w:p>
    <w:p w14:paraId="4B996C12"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brine i odgovara za sigurnost učenika, učitelja, stručnih suradnika i ostalih radnika</w:t>
      </w:r>
    </w:p>
    <w:p w14:paraId="57D3C515"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surađuje s nadležnim tijelima i ustanovama te roditeljima i učenicima</w:t>
      </w:r>
    </w:p>
    <w:p w14:paraId="723C8899"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nadzire pravodobno i točno unošenje podataka u e-maticu</w:t>
      </w:r>
    </w:p>
    <w:p w14:paraId="17514AD9" w14:textId="74E450BB"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 xml:space="preserve">sklapa pravne poslove  o stjecanju, opterećivanju ili otuđivanju pokretne imovine te o investicijskim radovima do </w:t>
      </w:r>
      <w:r w:rsidRPr="00514B1C">
        <w:rPr>
          <w:rFonts w:ascii="Times New Roman" w:eastAsia="Times New Roman" w:hAnsi="Times New Roman" w:cs="Times New Roman"/>
          <w:b/>
          <w:bCs/>
          <w:sz w:val="24"/>
          <w:szCs w:val="24"/>
          <w:lang w:eastAsia="hr-HR"/>
        </w:rPr>
        <w:t>13.</w:t>
      </w:r>
      <w:r>
        <w:rPr>
          <w:rFonts w:ascii="Times New Roman" w:eastAsia="Times New Roman" w:hAnsi="Times New Roman" w:cs="Times New Roman"/>
          <w:b/>
          <w:bCs/>
          <w:sz w:val="24"/>
          <w:szCs w:val="24"/>
          <w:lang w:eastAsia="hr-HR"/>
        </w:rPr>
        <w:t>272</w:t>
      </w:r>
      <w:r w:rsidRPr="00514B1C">
        <w:rPr>
          <w:rFonts w:ascii="Times New Roman" w:eastAsia="Times New Roman" w:hAnsi="Times New Roman" w:cs="Times New Roman"/>
          <w:b/>
          <w:bCs/>
          <w:sz w:val="24"/>
          <w:szCs w:val="24"/>
          <w:lang w:eastAsia="hr-HR"/>
        </w:rPr>
        <w:t>,00 eura, a preko 13.</w:t>
      </w:r>
      <w:r>
        <w:rPr>
          <w:rFonts w:ascii="Times New Roman" w:eastAsia="Times New Roman" w:hAnsi="Times New Roman" w:cs="Times New Roman"/>
          <w:b/>
          <w:bCs/>
          <w:sz w:val="24"/>
          <w:szCs w:val="24"/>
          <w:lang w:eastAsia="hr-HR"/>
        </w:rPr>
        <w:t>272</w:t>
      </w:r>
      <w:r w:rsidRPr="00514B1C">
        <w:rPr>
          <w:rFonts w:ascii="Times New Roman" w:eastAsia="Times New Roman" w:hAnsi="Times New Roman" w:cs="Times New Roman"/>
          <w:b/>
          <w:bCs/>
          <w:sz w:val="24"/>
          <w:szCs w:val="24"/>
          <w:lang w:eastAsia="hr-HR"/>
        </w:rPr>
        <w:t>,</w:t>
      </w:r>
      <w:r w:rsidR="00924575">
        <w:rPr>
          <w:rFonts w:ascii="Times New Roman" w:eastAsia="Times New Roman" w:hAnsi="Times New Roman" w:cs="Times New Roman"/>
          <w:b/>
          <w:bCs/>
          <w:sz w:val="24"/>
          <w:szCs w:val="24"/>
          <w:lang w:eastAsia="hr-HR"/>
        </w:rPr>
        <w:t>00</w:t>
      </w:r>
      <w:r w:rsidRPr="00514B1C">
        <w:rPr>
          <w:rFonts w:ascii="Times New Roman" w:eastAsia="Times New Roman" w:hAnsi="Times New Roman" w:cs="Times New Roman"/>
          <w:b/>
          <w:bCs/>
          <w:sz w:val="24"/>
          <w:szCs w:val="24"/>
          <w:lang w:eastAsia="hr-HR"/>
        </w:rPr>
        <w:t xml:space="preserve"> eura </w:t>
      </w:r>
      <w:r w:rsidRPr="00924575">
        <w:rPr>
          <w:rFonts w:ascii="Times New Roman" w:eastAsia="Times New Roman" w:hAnsi="Times New Roman" w:cs="Times New Roman"/>
          <w:bCs/>
          <w:sz w:val="24"/>
          <w:szCs w:val="24"/>
          <w:lang w:eastAsia="hr-HR"/>
        </w:rPr>
        <w:t>prema</w:t>
      </w:r>
      <w:r w:rsidRPr="00514B1C">
        <w:rPr>
          <w:rFonts w:ascii="Times New Roman" w:eastAsia="Times New Roman" w:hAnsi="Times New Roman" w:cs="Times New Roman"/>
          <w:b/>
          <w:bCs/>
          <w:sz w:val="24"/>
          <w:szCs w:val="24"/>
          <w:lang w:eastAsia="hr-HR"/>
        </w:rPr>
        <w:t xml:space="preserve"> </w:t>
      </w:r>
      <w:r w:rsidRPr="00514B1C">
        <w:rPr>
          <w:rFonts w:ascii="Times New Roman" w:eastAsia="Times New Roman" w:hAnsi="Times New Roman" w:cs="Times New Roman"/>
          <w:sz w:val="24"/>
          <w:szCs w:val="24"/>
          <w:lang w:eastAsia="hr-HR"/>
        </w:rPr>
        <w:t>prethodnoj odluci školskog odbora, odnosno suglasnosti osnivača</w:t>
      </w:r>
    </w:p>
    <w:p w14:paraId="24B124A6"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 xml:space="preserve">sklapa pravne poslove o stjecanju, opterećivanju i otuđivanju nekretnina bez obzira na vrijednost, uvijek uz suglasnost osnivača </w:t>
      </w:r>
    </w:p>
    <w:p w14:paraId="3AD7C886"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lastRenderedPageBreak/>
        <w:t xml:space="preserve">upućuje radnike na redovite liječničke preglede            </w:t>
      </w:r>
    </w:p>
    <w:p w14:paraId="03349CD1"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odlučuje o nastavku školovanja, odnosno ispisu učenika koji je navršio 15 godina života</w:t>
      </w:r>
    </w:p>
    <w:p w14:paraId="1470B321"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izvješćuje kolegijalna tijela o nalozima i odlukama tijela upravnog i stručnog nadzora</w:t>
      </w:r>
    </w:p>
    <w:p w14:paraId="4294AB1E"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saziva sjednice Učiteljskog vijeća i predsjedava im</w:t>
      </w:r>
    </w:p>
    <w:p w14:paraId="5C757C3B"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posjećuje nastavu i druge oblike odgojno-obrazovnog rada, analizira rad učitelja i stručnih suradnika te osigurava njihovo stručno osposobljavanje i usavršavanje</w:t>
      </w:r>
    </w:p>
    <w:p w14:paraId="222BD793"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imenuje povjerenstvo za polaganje popravnih ispita</w:t>
      </w:r>
    </w:p>
    <w:p w14:paraId="06F9EAB6" w14:textId="77777777" w:rsidR="00E53ABD" w:rsidRPr="00514B1C" w:rsidRDefault="00E53ABD" w:rsidP="00E53ABD">
      <w:pPr>
        <w:numPr>
          <w:ilvl w:val="0"/>
          <w:numId w:val="2"/>
        </w:numPr>
        <w:tabs>
          <w:tab w:val="num" w:pos="1701"/>
        </w:tabs>
        <w:spacing w:after="0" w:line="240" w:lineRule="auto"/>
        <w:ind w:left="1701" w:hanging="283"/>
        <w:jc w:val="both"/>
        <w:rPr>
          <w:rFonts w:ascii="Times New Roman" w:eastAsia="Times New Roman" w:hAnsi="Times New Roman" w:cs="Times New Roman"/>
          <w:sz w:val="24"/>
          <w:szCs w:val="24"/>
          <w:lang w:eastAsia="hr-HR"/>
        </w:rPr>
      </w:pPr>
      <w:r w:rsidRPr="00514B1C">
        <w:rPr>
          <w:rFonts w:ascii="Times New Roman" w:eastAsia="Times New Roman" w:hAnsi="Times New Roman" w:cs="Times New Roman"/>
          <w:sz w:val="24"/>
          <w:szCs w:val="24"/>
          <w:lang w:eastAsia="hr-HR"/>
        </w:rPr>
        <w:t>obavlja druge poslove utvrđene statutom i drugim općim aktima Škole te poslove za koje izrijekom zakonom, provedbenim propisima ili općim aktima nisu ovlaštena druga tijela Škole.</w:t>
      </w:r>
    </w:p>
    <w:p w14:paraId="3CAE067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B3A952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ODGOVORNOST RAVNATELJA</w:t>
      </w:r>
    </w:p>
    <w:p w14:paraId="1178495E"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EA3531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 105.</w:t>
      </w:r>
    </w:p>
    <w:p w14:paraId="6AB89A0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je samostalan u radu, a odgovoran je Školskom odboru i osnivaču.</w:t>
      </w:r>
    </w:p>
    <w:p w14:paraId="46FA39F0"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088D90E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OSNIVANJE RADNIH TIJELA</w:t>
      </w:r>
    </w:p>
    <w:p w14:paraId="39FC597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100ED8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106.</w:t>
      </w:r>
    </w:p>
    <w:p w14:paraId="3BA4BF2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može osnivati povjerenstva i radne skupine za izradu nacrta pojedinih akata ili obavljanja poslova važnih za djelatnost Škole.</w:t>
      </w:r>
    </w:p>
    <w:p w14:paraId="3A4587E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187C12E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RAZRJEŠENJE RAVNATELJA</w:t>
      </w:r>
    </w:p>
    <w:p w14:paraId="6AEEA55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04946D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107.</w:t>
      </w:r>
    </w:p>
    <w:p w14:paraId="762F1F9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je dužan razriješiti ravnatelja i prije isteka roka na koji je imenovan ako ravnatelj zanemaruje obveze poslovodnog i stručnog voditelja škole te u slučajevima propisanim Zakonom o ustanovama:</w:t>
      </w:r>
    </w:p>
    <w:p w14:paraId="08DB9EE7" w14:textId="77777777" w:rsidR="00E53ABD" w:rsidRPr="0089685B" w:rsidRDefault="00E53ABD" w:rsidP="00E53ABD">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ravnatelj sam zatraži razrješenje u skladu s ugovorom o radu,</w:t>
      </w:r>
    </w:p>
    <w:p w14:paraId="6C6BBC7D" w14:textId="77777777" w:rsidR="00E53ABD" w:rsidRPr="0089685B" w:rsidRDefault="00E53ABD" w:rsidP="00E53ABD">
      <w:pPr>
        <w:numPr>
          <w:ilvl w:val="0"/>
          <w:numId w:val="6"/>
        </w:numPr>
        <w:spacing w:after="0" w:line="240" w:lineRule="auto"/>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 xml:space="preserve">ako nastanu takvi razlozi koji po posebnim propisima </w:t>
      </w:r>
      <w:r w:rsidRPr="0089685B">
        <w:rPr>
          <w:rFonts w:ascii="Times New Roman" w:eastAsia="Times New Roman" w:hAnsi="Times New Roman" w:cs="Times New Roman"/>
          <w:bCs/>
          <w:sz w:val="24"/>
          <w:szCs w:val="24"/>
          <w:lang w:eastAsia="hr-HR"/>
        </w:rPr>
        <w:t>ili općim propisima o radu dovode do prestanka radnog odnosa</w:t>
      </w:r>
    </w:p>
    <w:p w14:paraId="7C2AE691" w14:textId="77777777" w:rsidR="00E53ABD" w:rsidRPr="0089685B" w:rsidRDefault="00E53ABD" w:rsidP="00E53ABD">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ako ravnatelj ne postupa sukladno propisima ili općim aktima</w:t>
      </w:r>
      <w:r w:rsidRPr="0089685B">
        <w:rPr>
          <w:rFonts w:ascii="Times New Roman" w:eastAsia="Times New Roman" w:hAnsi="Times New Roman" w:cs="Times New Roman"/>
          <w:sz w:val="24"/>
          <w:szCs w:val="24"/>
          <w:lang w:eastAsia="hr-HR"/>
        </w:rPr>
        <w:t xml:space="preserve"> Škole ili neosnovano ne izvršava odluke Školskog odbora ili postupa protivno njima</w:t>
      </w:r>
    </w:p>
    <w:p w14:paraId="14DC3CE4" w14:textId="77777777" w:rsidR="00E53ABD" w:rsidRPr="0089685B" w:rsidRDefault="00E53ABD" w:rsidP="00E53ABD">
      <w:pPr>
        <w:numPr>
          <w:ilvl w:val="0"/>
          <w:numId w:val="6"/>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ravnatelj svojim nesavjesnim ili nepravilnim radom prouzroči školi veću štetu ili ako zanemaruje ili nesavjesno obavlja svoje dužnosti tako da su nastale ili mogu nastati veće smetnje u obavlja djelatnosti Škole.</w:t>
      </w:r>
    </w:p>
    <w:p w14:paraId="6018C62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može razriješiti ravnatelja Škole i na prijedlog prosvjetnog inspektora koji o prijedlogu za razrješenje izvješćuje ministra.</w:t>
      </w:r>
    </w:p>
    <w:p w14:paraId="317793E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Školski odbor ne razriješi ravnatelja škole na prijedlog prosvjetnog inspektora u roku od petnaest (15) dana od dana dostave prijedloga, a ministar procijeni da je prijedlog opravdan, ministar će razriješiti ravnatelja.</w:t>
      </w:r>
    </w:p>
    <w:p w14:paraId="5371B971"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4CE40A8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108.</w:t>
      </w:r>
    </w:p>
    <w:p w14:paraId="6375AFA4"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Kada se ravnatelja razrješuje iz razloga navedenih u članku 107. stavak 1. točka 1. ovog statuta s ravnateljem će predsjednik Školskog odbora sklopiti sporazum o prestanku ugovora o radu u pisanom obliku. </w:t>
      </w:r>
    </w:p>
    <w:p w14:paraId="34E0206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1548435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109.</w:t>
      </w:r>
    </w:p>
    <w:p w14:paraId="104B7F34" w14:textId="77777777" w:rsidR="00E53ABD" w:rsidRPr="0089685B" w:rsidRDefault="00E53ABD" w:rsidP="00E53ABD">
      <w:pPr>
        <w:spacing w:after="0" w:line="240" w:lineRule="auto"/>
        <w:ind w:firstLine="708"/>
        <w:jc w:val="both"/>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U postupku odlučivanja o razrješenju ravnatelja temeljem članka 107. stavak 1. točka 3. i 4. i stavka 2. istog članka ovoga Statuta, članovi Školskog odbora obvezni su utvrditi postojanje razloga i činjenica za razrješenje.</w:t>
      </w:r>
    </w:p>
    <w:p w14:paraId="3B5B9C46" w14:textId="77777777" w:rsidR="00E53ABD" w:rsidRPr="0089685B" w:rsidRDefault="00E53ABD" w:rsidP="00E53ABD">
      <w:pPr>
        <w:spacing w:after="0" w:line="240" w:lineRule="auto"/>
        <w:jc w:val="center"/>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Članak 110.</w:t>
      </w:r>
    </w:p>
    <w:p w14:paraId="4486ED9D" w14:textId="77777777" w:rsidR="00E53ABD" w:rsidRPr="0089685B" w:rsidRDefault="00E53ABD" w:rsidP="00E53ABD">
      <w:pPr>
        <w:spacing w:after="0" w:line="240" w:lineRule="auto"/>
        <w:ind w:firstLine="708"/>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O prijedlogu za razrješenje ravnatelja članovi Školskog odbora odlučuju će tajnim glasovanjem.</w:t>
      </w:r>
    </w:p>
    <w:p w14:paraId="0756851E" w14:textId="77777777" w:rsidR="00E53ABD" w:rsidRPr="0089685B" w:rsidRDefault="00E53ABD" w:rsidP="00E53ABD">
      <w:pPr>
        <w:spacing w:after="0" w:line="240" w:lineRule="auto"/>
        <w:rPr>
          <w:rFonts w:ascii="Times New Roman" w:eastAsia="Times New Roman" w:hAnsi="Times New Roman" w:cs="Times New Roman"/>
          <w:bCs/>
          <w:sz w:val="24"/>
          <w:szCs w:val="24"/>
          <w:lang w:eastAsia="hr-HR"/>
        </w:rPr>
      </w:pPr>
    </w:p>
    <w:p w14:paraId="1D3D84A7" w14:textId="77777777" w:rsidR="00E53ABD" w:rsidRPr="0089685B" w:rsidRDefault="00E53ABD" w:rsidP="00E53ABD">
      <w:pPr>
        <w:spacing w:after="0" w:line="240" w:lineRule="auto"/>
        <w:jc w:val="center"/>
        <w:outlineLvl w:val="0"/>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Članak 111.</w:t>
      </w:r>
    </w:p>
    <w:p w14:paraId="5C16A959" w14:textId="77777777" w:rsidR="00E53ABD" w:rsidRPr="0089685B" w:rsidRDefault="00E53ABD" w:rsidP="00E53ABD">
      <w:pPr>
        <w:spacing w:after="0" w:line="240" w:lineRule="auto"/>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b/>
        <w:t>Razriješeni ravnatelj može odluku o razrješenju pobijati tužbom pred nadležnim sudom u roku od trideset (30) dana od dana zaprimanja odluke o razrješenju ako smatra da nisu postojali razlozi za razrješenje iz članka 107. Statuta škole ili da je u postupku donošenja odluke o razrješenju došlo do povrede koja je značajno utjecala na ishod postupka.</w:t>
      </w:r>
    </w:p>
    <w:p w14:paraId="6C6B9B63" w14:textId="77777777" w:rsidR="00E53ABD" w:rsidRPr="0089685B" w:rsidRDefault="00E53ABD" w:rsidP="00E53ABD">
      <w:pPr>
        <w:spacing w:after="0" w:line="240" w:lineRule="auto"/>
        <w:jc w:val="both"/>
        <w:rPr>
          <w:rFonts w:ascii="Times New Roman" w:eastAsia="Times New Roman" w:hAnsi="Times New Roman" w:cs="Times New Roman"/>
          <w:b/>
          <w:sz w:val="24"/>
          <w:szCs w:val="24"/>
          <w:lang w:eastAsia="hr-HR"/>
        </w:rPr>
      </w:pPr>
    </w:p>
    <w:p w14:paraId="77351FEB"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112.</w:t>
      </w:r>
    </w:p>
    <w:p w14:paraId="4C167D6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Nakon donošenja odluke o razrješenju ravnatelja zbog razloga navedenih u članku 107. stavak 1. točke 3. i 4. ovog Statuta predsjednik Školskog odbora će ravnatelju otkazati ugovor o radu. </w:t>
      </w:r>
    </w:p>
    <w:p w14:paraId="15D6663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Otkaz mora biti u pisanom obliku i dostavljen razriješenom ravnatelju, a otkazni rok iznosi mjesec dana. </w:t>
      </w:r>
    </w:p>
    <w:p w14:paraId="5D1CE90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Protiv odluke o otkazu ugovora o radu ravnatelj može podnijeti tužbu samo ako je podnio tužbu protiv odluke o razrješenju sukladno Zakonu o ustanovama.</w:t>
      </w:r>
    </w:p>
    <w:p w14:paraId="3923CA11" w14:textId="77777777" w:rsidR="00E53ABD" w:rsidRPr="0089685B" w:rsidRDefault="00E53ABD" w:rsidP="00E53ABD">
      <w:pPr>
        <w:spacing w:after="0" w:line="240" w:lineRule="auto"/>
        <w:ind w:firstLine="708"/>
        <w:jc w:val="both"/>
        <w:rPr>
          <w:rFonts w:ascii="Times New Roman" w:eastAsia="Times New Roman" w:hAnsi="Times New Roman" w:cs="Times New Roman"/>
          <w:i/>
          <w:sz w:val="24"/>
          <w:szCs w:val="24"/>
          <w:u w:val="single"/>
          <w:lang w:eastAsia="hr-HR"/>
        </w:rPr>
      </w:pPr>
      <w:r w:rsidRPr="0089685B">
        <w:rPr>
          <w:rFonts w:ascii="Times New Roman" w:eastAsia="Times New Roman" w:hAnsi="Times New Roman" w:cs="Times New Roman"/>
          <w:sz w:val="24"/>
          <w:szCs w:val="24"/>
          <w:lang w:eastAsia="hr-HR"/>
        </w:rPr>
        <w:t xml:space="preserve">Tužba iz stavka 3. ovoga članka podnosi se Općinskom sudu u Osijeku u roku od trideset (30) dana od dana primitka odluke o otkazu ugovora o radu. </w:t>
      </w:r>
    </w:p>
    <w:p w14:paraId="2D0BCDF0" w14:textId="77777777" w:rsidR="00E53ABD" w:rsidRPr="0089685B" w:rsidRDefault="00E53ABD" w:rsidP="00E53ABD">
      <w:pPr>
        <w:spacing w:after="0" w:line="240" w:lineRule="auto"/>
        <w:rPr>
          <w:rFonts w:ascii="Times New Roman" w:eastAsia="Times New Roman" w:hAnsi="Times New Roman" w:cs="Times New Roman"/>
          <w:i/>
          <w:sz w:val="24"/>
          <w:szCs w:val="24"/>
          <w:u w:val="single"/>
          <w:lang w:eastAsia="hr-HR"/>
        </w:rPr>
      </w:pPr>
    </w:p>
    <w:p w14:paraId="38E828E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113.</w:t>
      </w:r>
    </w:p>
    <w:p w14:paraId="3D76396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razrješenja ravnatelja Škole, Školski odbor imenovat će vršitelja dužnosti ravnatelja iz redova učitelja i stručnih suradnika, a u roku od trideset (30) dana od dana imenovanja vršitelja dužnosti raspisati će natječaj za izbor ravnatelja</w:t>
      </w:r>
    </w:p>
    <w:p w14:paraId="7B8403B2"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128EAC1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114.</w:t>
      </w:r>
    </w:p>
    <w:p w14:paraId="066DB678" w14:textId="516B865C"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koji je razriješen prije isteka mandata jer nije ispunjavao obveze poslovodnog ili stručnog voditelja ne može biti ponovno imenovan za ravnatelja niti vršitelja dužnosti ravnatelja škole sljedećih deset (10) godina.</w:t>
      </w:r>
    </w:p>
    <w:p w14:paraId="250E565C" w14:textId="77777777" w:rsidR="00080381" w:rsidRPr="0089685B" w:rsidRDefault="00080381" w:rsidP="00E53ABD">
      <w:pPr>
        <w:spacing w:after="0" w:line="240" w:lineRule="auto"/>
        <w:ind w:firstLine="708"/>
        <w:jc w:val="both"/>
        <w:rPr>
          <w:rFonts w:ascii="Times New Roman" w:eastAsia="Times New Roman" w:hAnsi="Times New Roman" w:cs="Times New Roman"/>
          <w:sz w:val="24"/>
          <w:szCs w:val="24"/>
          <w:lang w:eastAsia="hr-HR"/>
        </w:rPr>
      </w:pPr>
    </w:p>
    <w:p w14:paraId="39FDDC9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ZAMJENA RAVNATELJA</w:t>
      </w:r>
    </w:p>
    <w:p w14:paraId="5B04027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3DE796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115.</w:t>
      </w:r>
    </w:p>
    <w:p w14:paraId="48E326E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privremene spriječenosti ravnatelja u obavljanju ravnateljskih poslova zamjenjuje osoba iz reda članova Učiteljskog vijeća koju imenuje Školski odbor.</w:t>
      </w:r>
    </w:p>
    <w:p w14:paraId="4D591DC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Predložena osoba mora biti suglasna s prijedlogom za obavljanje poslova zamjenika ravnatelja i ne može biti član Školskog odbora.</w:t>
      </w:r>
    </w:p>
    <w:p w14:paraId="6ED8204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imenovanju zamjenika ravnatelja donosi Školski odbor javnim glasovanjem.</w:t>
      </w:r>
    </w:p>
    <w:p w14:paraId="745C0EF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Zamjenika ravnatelja Škole imenuje Školski odbor kada utvrdi postojanje neodložne potrebe za obavljanje poslova ravnatelja u slučaju privremene spriječenosti ravnatelja u obavljanju tih poslova (iznenadna bolesti, nezgoda i drugi nepredvidivi razlozi). </w:t>
      </w:r>
    </w:p>
    <w:p w14:paraId="0AB760F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Zamjenika ravnatelja imenuje se na vrijeme do isteka privremene spriječenosti ravnatelja u cilju obavljanja ravnateljskih poslova koji se ne mogu odgađati do njegovog povratka, a najduže do isteka mandata ravnatelja.</w:t>
      </w:r>
    </w:p>
    <w:p w14:paraId="380FBCF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Školski odbor može u svakom trenutku razriješiti zamjenika ravnatelja i imenovati za zamjenika ravnatelja drugog člana učiteljskog vijeća.</w:t>
      </w:r>
    </w:p>
    <w:p w14:paraId="4ED15CB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0DFDF6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TAJNIK ŠKOLE</w:t>
      </w:r>
    </w:p>
    <w:p w14:paraId="37897DD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0AD15F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116.</w:t>
      </w:r>
    </w:p>
    <w:p w14:paraId="7B2F95E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Osnovna škola ima tajnika.</w:t>
      </w:r>
    </w:p>
    <w:p w14:paraId="6B972A44" w14:textId="77777777" w:rsidR="00E53ABD" w:rsidRPr="0089685B" w:rsidRDefault="00E53ABD" w:rsidP="00E53ABD">
      <w:pPr>
        <w:spacing w:after="0" w:line="240" w:lineRule="auto"/>
        <w:ind w:left="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Za tajnika škole može biti izabrana osoba koja ispunjava uvjete sukladno odredbama Zakona o odgoju i obrazovanju u osnovnoj i srednjoj školi. </w:t>
      </w:r>
    </w:p>
    <w:p w14:paraId="213D611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Djelokrug rada tajnika propisuje ministar.</w:t>
      </w:r>
    </w:p>
    <w:p w14:paraId="4AC1DEC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A8D7AE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117.</w:t>
      </w:r>
    </w:p>
    <w:p w14:paraId="70B193C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Tajnik škole zasniva radni odnos na temelju natječaja, a iznimno može zasnovati radni odnos bez natječaja sukladno odredbi članka 104. podstavka 14. ovog statuta.</w:t>
      </w:r>
    </w:p>
    <w:p w14:paraId="677E8C7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Natječaj  se objavljuje na mrežnim stranicama i oglasnim pločama Hrvatskog zavoda za zapošljavanje te mrežnoj stranici i oglasnoj ploči škole. </w:t>
      </w:r>
    </w:p>
    <w:p w14:paraId="7CE0599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Rok za primanje prijava kandidata ne može biti kraći od osam (8) dana.</w:t>
      </w:r>
    </w:p>
    <w:p w14:paraId="45D91EC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357F02D3" w14:textId="77777777" w:rsidR="00E53ABD" w:rsidRPr="0089685B" w:rsidRDefault="00E53ABD" w:rsidP="00E53ABD">
      <w:pPr>
        <w:numPr>
          <w:ilvl w:val="0"/>
          <w:numId w:val="21"/>
        </w:numPr>
        <w:spacing w:after="0" w:line="240" w:lineRule="auto"/>
        <w:rPr>
          <w:rFonts w:ascii="Times New Roman" w:eastAsia="Times New Roman" w:hAnsi="Times New Roman" w:cs="Times New Roman"/>
          <w:b/>
          <w:bCs/>
          <w:sz w:val="24"/>
          <w:szCs w:val="24"/>
          <w:u w:val="single"/>
          <w:lang w:eastAsia="hr-HR"/>
        </w:rPr>
      </w:pPr>
      <w:r w:rsidRPr="0089685B">
        <w:rPr>
          <w:rFonts w:ascii="Times New Roman" w:eastAsia="Times New Roman" w:hAnsi="Times New Roman" w:cs="Times New Roman"/>
          <w:b/>
          <w:bCs/>
          <w:sz w:val="24"/>
          <w:szCs w:val="24"/>
          <w:u w:val="single"/>
          <w:lang w:eastAsia="hr-HR"/>
        </w:rPr>
        <w:t>STRUČNA TIJELA ŠKOLE I RAZREDNIK</w:t>
      </w:r>
    </w:p>
    <w:p w14:paraId="649C3184" w14:textId="77777777" w:rsidR="00E53ABD" w:rsidRPr="0089685B" w:rsidRDefault="00E53ABD" w:rsidP="00E53ABD">
      <w:pPr>
        <w:spacing w:after="0" w:line="240" w:lineRule="auto"/>
        <w:ind w:left="1080"/>
        <w:rPr>
          <w:rFonts w:ascii="Times New Roman" w:eastAsia="Times New Roman" w:hAnsi="Times New Roman" w:cs="Times New Roman"/>
          <w:sz w:val="24"/>
          <w:szCs w:val="24"/>
          <w:lang w:eastAsia="hr-HR"/>
        </w:rPr>
      </w:pPr>
    </w:p>
    <w:p w14:paraId="57247F20" w14:textId="77777777" w:rsidR="00E53ABD" w:rsidRPr="0089685B" w:rsidRDefault="00E53ABD" w:rsidP="00E53ABD">
      <w:pPr>
        <w:spacing w:after="0" w:line="240" w:lineRule="auto"/>
        <w:ind w:left="108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118.</w:t>
      </w:r>
    </w:p>
    <w:p w14:paraId="2E2DD73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Stručna tijela Škole su:</w:t>
      </w:r>
    </w:p>
    <w:p w14:paraId="2FA6956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w:t>
      </w:r>
    </w:p>
    <w:p w14:paraId="24BF49C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w:t>
      </w:r>
    </w:p>
    <w:p w14:paraId="597DD5D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UČITELJSKO VIJEĆE</w:t>
      </w:r>
    </w:p>
    <w:p w14:paraId="4B82948B" w14:textId="77777777" w:rsidR="00E53ABD" w:rsidRPr="0089685B" w:rsidRDefault="00E53ABD" w:rsidP="00E53ABD">
      <w:pPr>
        <w:spacing w:after="0" w:line="240" w:lineRule="auto"/>
        <w:ind w:left="2832"/>
        <w:jc w:val="center"/>
        <w:rPr>
          <w:rFonts w:ascii="Times New Roman" w:eastAsia="Times New Roman" w:hAnsi="Times New Roman" w:cs="Times New Roman"/>
          <w:b/>
          <w:sz w:val="24"/>
          <w:szCs w:val="24"/>
          <w:lang w:eastAsia="hr-HR"/>
        </w:rPr>
      </w:pPr>
    </w:p>
    <w:p w14:paraId="6B896BBD" w14:textId="77777777" w:rsidR="00E53ABD" w:rsidRPr="0089685B" w:rsidRDefault="00E53ABD" w:rsidP="00E53ABD">
      <w:pPr>
        <w:spacing w:after="0" w:line="240" w:lineRule="auto"/>
        <w:ind w:left="2832"/>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119. </w:t>
      </w:r>
    </w:p>
    <w:p w14:paraId="11F72A4C"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 čine učitelji, stručni suradnici i ravnatelj Škole.</w:t>
      </w:r>
    </w:p>
    <w:p w14:paraId="521E6A2B"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saziva i predsjedava sjednici Učiteljskog vijeća.</w:t>
      </w:r>
    </w:p>
    <w:p w14:paraId="73DBD52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Učiteljsko vijeće uz poslove određene zakonom i provedbenim propisima:</w:t>
      </w:r>
    </w:p>
    <w:p w14:paraId="538E0C38"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o godišnjem planu i programu rada Škole i predlaže školski kurikulum</w:t>
      </w:r>
    </w:p>
    <w:p w14:paraId="0B779757"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raspravlja o prijedlogu Etičkog kodeksa neposrednih nositelja odgojno – obrazovne djelatnosti i Kućnog reda</w:t>
      </w:r>
    </w:p>
    <w:p w14:paraId="05F593AA"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analizira i ocjenjuje odgojno-obrazovni rad</w:t>
      </w:r>
    </w:p>
    <w:p w14:paraId="392E96EF"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kandidatima za ravnatelja Škole</w:t>
      </w:r>
    </w:p>
    <w:p w14:paraId="4B610ED0"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primjeni suvremenih oblika i metoda nastavnog rada s učenicima</w:t>
      </w:r>
    </w:p>
    <w:p w14:paraId="6582200C"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ustrojava razredne odjele i obrazovne skupine</w:t>
      </w:r>
    </w:p>
    <w:p w14:paraId="4C144812"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pedagoškim mjerama sukladno zakonskim odredbama</w:t>
      </w:r>
    </w:p>
    <w:p w14:paraId="411DC0F7"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prijedlog liječnika primarne zdravstvene zaštite donosi odluku o oslobađanju od pohađanja određenog nastavnog predmeta ili određene aktivnosti ako bi to sudjelovanje štetilo zdravlju učenika</w:t>
      </w:r>
    </w:p>
    <w:p w14:paraId="2D80A92F"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utvrđuje trajanje dopunskog rada po završetku nastavne godine</w:t>
      </w:r>
    </w:p>
    <w:p w14:paraId="3BE747AA"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određuje termine održavanja popravnih ispita i objavljuje ih na mrežnoj stranici i oglasnoj ploči škole</w:t>
      </w:r>
    </w:p>
    <w:p w14:paraId="32B52B90"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zahtjevu za ispis učenika s izborne nastave</w:t>
      </w:r>
    </w:p>
    <w:p w14:paraId="6B54EEE1"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povjerenstvo za polaganje ispita za preispitivanje zaključne ocjene iz nastavnog predmeta</w:t>
      </w:r>
    </w:p>
    <w:p w14:paraId="345D1717"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po zahtjevu o konačnoj ocjeni iz vladanja</w:t>
      </w:r>
    </w:p>
    <w:p w14:paraId="724B8FD0"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kandidatima za izbor ravnatelja</w:t>
      </w:r>
    </w:p>
    <w:p w14:paraId="57D9232F"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raspravlja i odlučuje o stručnim pitanjima</w:t>
      </w:r>
    </w:p>
    <w:p w14:paraId="4027AF65"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prijedloge Školskom odboru i ravnatelju za unapređivanje, organizaciju rada i djelatnosti Škole te uvjetima za odvijanje odgojno obrazovnog rada</w:t>
      </w:r>
    </w:p>
    <w:p w14:paraId="4D80900E" w14:textId="77777777" w:rsidR="00E53ABD" w:rsidRPr="0089685B" w:rsidRDefault="00E53ABD" w:rsidP="00E53ABD">
      <w:pPr>
        <w:numPr>
          <w:ilvl w:val="0"/>
          <w:numId w:val="2"/>
        </w:numPr>
        <w:tabs>
          <w:tab w:val="num" w:pos="1843"/>
        </w:tabs>
        <w:spacing w:after="0" w:line="240" w:lineRule="auto"/>
        <w:ind w:left="1843" w:hanging="425"/>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utvrđene ovim statutom i drugim aktima Škole.</w:t>
      </w:r>
    </w:p>
    <w:p w14:paraId="5823452C" w14:textId="77777777" w:rsidR="00E53ABD" w:rsidRPr="0089685B" w:rsidRDefault="00E53ABD" w:rsidP="00E53ABD">
      <w:pPr>
        <w:spacing w:after="0" w:line="240" w:lineRule="auto"/>
        <w:ind w:left="1843"/>
        <w:rPr>
          <w:rFonts w:ascii="Times New Roman" w:eastAsia="Times New Roman" w:hAnsi="Times New Roman" w:cs="Times New Roman"/>
          <w:sz w:val="24"/>
          <w:szCs w:val="24"/>
          <w:lang w:eastAsia="hr-HR"/>
        </w:rPr>
      </w:pPr>
    </w:p>
    <w:p w14:paraId="5C218BE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RAZREDNO VIJEĆE</w:t>
      </w:r>
    </w:p>
    <w:p w14:paraId="0E007AAE"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36F185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120.</w:t>
      </w:r>
    </w:p>
    <w:p w14:paraId="18048A42"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 čine učitelji koji izvode nastavu u razrednom odjelu</w:t>
      </w:r>
    </w:p>
    <w:p w14:paraId="0138CD9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Razredno vijeće:</w:t>
      </w:r>
    </w:p>
    <w:p w14:paraId="7B34A605"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odgoju i obrazovanju učenika u razrednom odjelu</w:t>
      </w:r>
    </w:p>
    <w:p w14:paraId="2DD2118B"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ostvarivanju nastavnog plana i programa</w:t>
      </w:r>
    </w:p>
    <w:p w14:paraId="6EF7CCF2"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izlete razrednog odjela</w:t>
      </w:r>
    </w:p>
    <w:p w14:paraId="337E5CBF"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utvrđuje prema prijedlogu razrednika opći uspjeh učenika od petog</w:t>
      </w:r>
    </w:p>
    <w:p w14:paraId="11B8D68B" w14:textId="77777777" w:rsidR="00E53ABD" w:rsidRPr="0089685B" w:rsidRDefault="00E53ABD" w:rsidP="00E53ABD">
      <w:pPr>
        <w:spacing w:after="0" w:line="240" w:lineRule="auto"/>
        <w:ind w:left="1416" w:firstLine="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do osmog razreda i ocjenu iz vladanja</w:t>
      </w:r>
    </w:p>
    <w:p w14:paraId="7B0B4D16"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surađuje s roditeljima i skrbnicima učenika</w:t>
      </w:r>
    </w:p>
    <w:p w14:paraId="7B9946D7"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odlučuje o pedagoškim mjerama sukladno zakonskim odredbama</w:t>
      </w:r>
    </w:p>
    <w:p w14:paraId="423F9E11" w14:textId="77777777" w:rsidR="00E53ABD" w:rsidRPr="0089685B" w:rsidRDefault="00E53ABD" w:rsidP="00E53ABD">
      <w:pPr>
        <w:numPr>
          <w:ilvl w:val="0"/>
          <w:numId w:val="2"/>
        </w:numPr>
        <w:tabs>
          <w:tab w:val="num" w:pos="1843"/>
        </w:tabs>
        <w:spacing w:after="0" w:line="240" w:lineRule="auto"/>
        <w:ind w:hanging="742"/>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druge poslove određene ovim statutom i drugim aktima Škole.</w:t>
      </w:r>
    </w:p>
    <w:p w14:paraId="1D9FC4A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1548D3C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RAZREDNIK</w:t>
      </w:r>
    </w:p>
    <w:p w14:paraId="25F226BB"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55C4A3CE" w14:textId="77777777" w:rsidR="00E53ABD" w:rsidRPr="0089685B" w:rsidRDefault="00E53ABD" w:rsidP="00E53ABD">
      <w:pPr>
        <w:spacing w:after="0" w:line="240" w:lineRule="auto"/>
        <w:ind w:left="2832"/>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121.</w:t>
      </w:r>
    </w:p>
    <w:p w14:paraId="73CD07C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Svaki razredni odjel ima razrednika. </w:t>
      </w:r>
    </w:p>
    <w:p w14:paraId="1BB127E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Razrednik je stručni voditelj razrednog odjela i razrednog vijeća.</w:t>
      </w:r>
    </w:p>
    <w:p w14:paraId="7653A57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Razrednik:</w:t>
      </w:r>
    </w:p>
    <w:p w14:paraId="0200F346"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saziva sjednice razrednog vijeća i predsjedava im</w:t>
      </w:r>
    </w:p>
    <w:p w14:paraId="79817AE6"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redovnom pohađanju nastave i izvršavanju drugih obveza učenika</w:t>
      </w:r>
    </w:p>
    <w:p w14:paraId="7754CBC8"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ostvarivanju godišnjeg plana i programa rada u svom razrednom odjelu</w:t>
      </w:r>
    </w:p>
    <w:p w14:paraId="0B1A9CBD"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prati život i rad učenika izvan škole</w:t>
      </w:r>
    </w:p>
    <w:p w14:paraId="16FBB37D"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ispunjava i potpisuje svjedodžbe i druge isprave razrednog odjela</w:t>
      </w:r>
    </w:p>
    <w:p w14:paraId="5121780F"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podnosi izvješće o radu razrednog vijeća učiteljskom vijeću i ravnatelju Škole</w:t>
      </w:r>
    </w:p>
    <w:p w14:paraId="0C07B364"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izvješćuje učenike i njihove roditelje odnosno skrbnike o postignutim rezultatima učenika razrednog odjela u učenju i vladanju</w:t>
      </w:r>
    </w:p>
    <w:p w14:paraId="1E79B1F0"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pohvale i nagrade za učenika</w:t>
      </w:r>
    </w:p>
    <w:p w14:paraId="3DABF6EA"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ocjenu učenika iz vladanja</w:t>
      </w:r>
    </w:p>
    <w:p w14:paraId="092C47BA"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priopćuje učeniku opći uspjeh</w:t>
      </w:r>
    </w:p>
    <w:p w14:paraId="02C86073"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skrbi o redovitom ocjenjivanju učenika iz nastavnih predmeta i vladanja</w:t>
      </w:r>
    </w:p>
    <w:p w14:paraId="5C28BFE4"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pomaže učenicima u rješavanju školskih i drugih problema</w:t>
      </w:r>
    </w:p>
    <w:p w14:paraId="22567CCD"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vodi pedagoške evidencije i dokumentacije o upisima i ispisima učenika iz Škole</w:t>
      </w:r>
    </w:p>
    <w:p w14:paraId="6AFE8F53" w14:textId="77777777" w:rsidR="00E53ABD" w:rsidRPr="0089685B" w:rsidRDefault="00E53ABD" w:rsidP="00E53ABD">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upisuje podatke o odgojno-obrazovnom radu učenika u e-Maticu.</w:t>
      </w:r>
    </w:p>
    <w:p w14:paraId="42CD4E9A"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594D2FB4"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012BEA5B"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 RADNICI ŠKOLE</w:t>
      </w:r>
    </w:p>
    <w:p w14:paraId="0CCA4FFF"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486BA02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122.</w:t>
      </w:r>
    </w:p>
    <w:p w14:paraId="63ED196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Radnici Škole su osobe koje su sa Školom sklopile ugovor o radu na neodređeno ili određeno vrijeme s punim ili nepunim radnim vremenom.</w:t>
      </w:r>
    </w:p>
    <w:p w14:paraId="19F4835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može na prijedlog osnivača i uz suglasnost ministarstva angažirati i druge odgojno-obrazovne radnike za posebne potrebe u odgojno-obrazovnom radu.</w:t>
      </w:r>
    </w:p>
    <w:p w14:paraId="545FBBA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Posebne potrebe u odgojno-obrazovnom radu odnose se na: rad sa darovitim učenicima, rad sa učenicima s teškoćama u razvoju, rad s učenicima pripadnicima nacionalnih manjina.</w:t>
      </w:r>
    </w:p>
    <w:p w14:paraId="77AE0892"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A8BB74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OBVEZE UČITELJA I STRUČNIH SURADNIKA</w:t>
      </w:r>
    </w:p>
    <w:p w14:paraId="0D024050"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A69EEA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123.</w:t>
      </w:r>
    </w:p>
    <w:p w14:paraId="3CF5D30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i stručni suradnici imaju pravo trajno se stručno usavršavati kroz programe koje je odobrilo Ministarstvo, a u skladu sa zakonskim odredbama te odredbama Državnog pedagoškog standarda osnovnoškolskog odgoja i obrazovanja.</w:t>
      </w:r>
    </w:p>
    <w:p w14:paraId="3DADF3F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Usavršavanje iz stavka 1. ovoga članka sastavni je dio radnih obveza učitelja i stručnih suradnika.</w:t>
      </w:r>
    </w:p>
    <w:p w14:paraId="5574E93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1242D2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124.</w:t>
      </w:r>
    </w:p>
    <w:p w14:paraId="63E4741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 svakodnevnom radu i ponašanju učitelji i stručni suradnici dužni su poštivati etički kodeks neposrednih nositelja odgojno-obrazovne djelatnosti</w:t>
      </w:r>
    </w:p>
    <w:p w14:paraId="4E46E1D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Učitelji i stručni suradnici dužni su prijaviti policiji ili nadležnom državnom odvjetniku za počinitelje nasilja u obitelji učenika za koje su saznali u obavljanju svojih poslova.</w:t>
      </w:r>
    </w:p>
    <w:p w14:paraId="1053A71E"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43ED67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ZASNIVANJE I PRESTANAK RADNOG ODNOSA</w:t>
      </w:r>
    </w:p>
    <w:p w14:paraId="29B70972"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6DF22F7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125.</w:t>
      </w:r>
    </w:p>
    <w:p w14:paraId="7F137B8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Zasnivanje i prestanak radnog odnosa radnika Škole obavlja se sukladno zakonskim odredbama, podzakonskim aktima i općim aktima Škole, sklapanjem, otkazivanjem i prestankom ugovora o radu.</w:t>
      </w:r>
    </w:p>
    <w:p w14:paraId="2978180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Ugovore o radu s radnicima sklapa ravnatelj Škole u skladu sa zakonskim odredbama, pravilnikom o radu te odredbama ovoga statuta.</w:t>
      </w:r>
    </w:p>
    <w:p w14:paraId="7F3FBBB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Raspored radnih obveza radnika određuje ravnatelj u skladu sa zakonom, podzakonskim aktima, općim aktima Škole, kolektivnim ugovorom, ugovorom o radu i godišnjim planom i programom rada Škole.</w:t>
      </w:r>
    </w:p>
    <w:p w14:paraId="4B10FAC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6572619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PRAVILNIK O RADU</w:t>
      </w:r>
    </w:p>
    <w:p w14:paraId="7017A76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67D7B9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126.</w:t>
      </w:r>
    </w:p>
    <w:p w14:paraId="26FC69F1"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Pravilnikom o radu Škole detaljno se razrađuju zasnivanje i prestanak radnog odnosa, prava i obveze iz radnog odnosa i druga pitanja u svezi s radnim odnosima Škole.</w:t>
      </w:r>
    </w:p>
    <w:p w14:paraId="3C78FA99"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832945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17711EB4"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VII.  UČENICI</w:t>
      </w:r>
    </w:p>
    <w:p w14:paraId="69B39E1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AC54CE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UPIS UČENIKA</w:t>
      </w:r>
    </w:p>
    <w:p w14:paraId="6E24CEC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51D885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127.</w:t>
      </w:r>
    </w:p>
    <w:p w14:paraId="2904B97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prvi razred Škola upisuje djecu koja su do 1. travnja tekuće godine navršila šest (6) godina života.</w:t>
      </w:r>
    </w:p>
    <w:p w14:paraId="354AE83D"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rPr>
      </w:pPr>
      <w:r w:rsidRPr="0089685B">
        <w:rPr>
          <w:rFonts w:ascii="Times New Roman" w:eastAsia="Times New Roman" w:hAnsi="Times New Roman" w:cs="Times New Roman"/>
          <w:sz w:val="24"/>
          <w:szCs w:val="24"/>
        </w:rPr>
        <w:lastRenderedPageBreak/>
        <w:t xml:space="preserve">Iznimno od stavka 1. ovog članka u prvi razred može se upisati i dijete koje do 31. ožujka tekuće godine nema navršenih šest (6) godina života, na zahtjev roditelja i sukladno rješenju </w:t>
      </w:r>
      <w:r w:rsidRPr="0089685B">
        <w:rPr>
          <w:rFonts w:ascii="Times New Roman" w:eastAsia="Times New Roman" w:hAnsi="Times New Roman" w:cs="Times New Roman"/>
          <w:bCs/>
          <w:sz w:val="24"/>
          <w:szCs w:val="24"/>
        </w:rPr>
        <w:t>upravnog tijela županije nadležnog za poslove obrazovanja.</w:t>
      </w:r>
    </w:p>
    <w:p w14:paraId="15BC2AE1" w14:textId="77777777" w:rsidR="00E53ABD"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Upis djece u prvi razred provodi se prema planu upisa koji donosi </w:t>
      </w:r>
      <w:bookmarkStart w:id="3" w:name="_Hlk76470769"/>
      <w:r w:rsidRPr="0089685B">
        <w:rPr>
          <w:rFonts w:ascii="Times New Roman" w:eastAsia="Times New Roman" w:hAnsi="Times New Roman" w:cs="Times New Roman"/>
          <w:bCs/>
          <w:sz w:val="24"/>
          <w:szCs w:val="24"/>
          <w:lang w:eastAsia="hr-HR"/>
        </w:rPr>
        <w:t>upravno tijelo županije nadležno za poslove obrazovanja.</w:t>
      </w:r>
    </w:p>
    <w:p w14:paraId="6EC5AE7C" w14:textId="77777777" w:rsidR="00E53ABD" w:rsidRPr="008E3DED" w:rsidRDefault="00E53ABD" w:rsidP="00E53ABD">
      <w:pPr>
        <w:spacing w:after="0" w:line="240" w:lineRule="auto"/>
        <w:ind w:firstLine="708"/>
        <w:jc w:val="both"/>
        <w:rPr>
          <w:rFonts w:ascii="Times New Roman" w:eastAsia="Times New Roman" w:hAnsi="Times New Roman" w:cs="Times New Roman"/>
          <w:b/>
          <w:sz w:val="24"/>
          <w:szCs w:val="24"/>
          <w:lang w:eastAsia="hr-HR"/>
        </w:rPr>
      </w:pPr>
      <w:r w:rsidRPr="008E3DED">
        <w:rPr>
          <w:rFonts w:ascii="Times New Roman" w:eastAsia="Times New Roman" w:hAnsi="Times New Roman" w:cs="Times New Roman"/>
          <w:b/>
          <w:sz w:val="24"/>
          <w:szCs w:val="24"/>
          <w:lang w:eastAsia="hr-HR"/>
        </w:rPr>
        <w:t>Upisi u prvi razred osnovnog obrazovanja mogu se provoditi elektroničkim putem.</w:t>
      </w:r>
    </w:p>
    <w:bookmarkEnd w:id="3"/>
    <w:p w14:paraId="30C3C67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1A1304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128.</w:t>
      </w:r>
    </w:p>
    <w:p w14:paraId="7FC5C8F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se u pravilu upisuje u školu kojoj pripada prema upisnom području, a iznimno se može upisati u prvi razred osnovne škole kojoj ne pripada prema upisnom području:</w:t>
      </w:r>
    </w:p>
    <w:p w14:paraId="61BC90C3"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to ne izaziva povećanje broja razrednih odjela utvrđenih planom upisa u osnovnoj školi u koju se upisuje</w:t>
      </w:r>
    </w:p>
    <w:p w14:paraId="1A0A769D"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upisuje u škole koje izvode alternativne, međunarodne, te programe na jeziku i pismu nacionalnih manjina</w:t>
      </w:r>
    </w:p>
    <w:p w14:paraId="1E751C7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se upisuje u školu kojoj je osnivač druga fizička ili pravna osoba</w:t>
      </w:r>
    </w:p>
    <w:p w14:paraId="0DD28469" w14:textId="77777777" w:rsidR="00E53ABD" w:rsidRDefault="00E53ABD" w:rsidP="00E53ABD">
      <w:pPr>
        <w:spacing w:after="0" w:line="240" w:lineRule="auto"/>
        <w:ind w:left="708"/>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Odluku o upisu učenika u osnovnu školu kojoj ne pripada prema upisnom</w:t>
      </w:r>
    </w:p>
    <w:p w14:paraId="602E6EEF" w14:textId="77777777" w:rsidR="00E53ABD" w:rsidRDefault="00E53ABD" w:rsidP="00E53ABD">
      <w:pPr>
        <w:spacing w:after="0" w:line="240" w:lineRule="auto"/>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području donosi upravno tijelo županije nadležno za poslove obrazovanja.</w:t>
      </w:r>
    </w:p>
    <w:p w14:paraId="7062A8E7" w14:textId="77777777" w:rsidR="00E53ABD" w:rsidRPr="0089685B" w:rsidRDefault="00E53ABD" w:rsidP="00E53ABD">
      <w:pPr>
        <w:spacing w:after="0" w:line="240" w:lineRule="auto"/>
        <w:ind w:left="708"/>
        <w:outlineLvl w:val="0"/>
        <w:rPr>
          <w:rFonts w:ascii="Times New Roman" w:eastAsia="Times New Roman" w:hAnsi="Times New Roman" w:cs="Times New Roman"/>
          <w:b/>
          <w:sz w:val="24"/>
          <w:szCs w:val="24"/>
          <w:lang w:eastAsia="hr-HR"/>
        </w:rPr>
      </w:pPr>
    </w:p>
    <w:p w14:paraId="13F69D35" w14:textId="77777777" w:rsidR="00E53ABD"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6F9B45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UPISA</w:t>
      </w:r>
    </w:p>
    <w:p w14:paraId="6487A539"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2DA6A3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129.</w:t>
      </w:r>
    </w:p>
    <w:p w14:paraId="502A09D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 redovitog upisa u prvi razred osnovne škole stručno povjerenstvo škole utvrđuje psihofizičko stanje djeteta.</w:t>
      </w:r>
    </w:p>
    <w:p w14:paraId="77C83D9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Psihofizičko stanje djeteta, odnosno učenika utvrđuje se i radi prijevremenog upisa, odgode ili privremenog oslobađanja od upisa u prvi razred osnovne škole, privremenog oslobađanja od već započetog školovanja i radi utvrđivanja primjerenog školovanja.</w:t>
      </w:r>
    </w:p>
    <w:p w14:paraId="57F0BF4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Psihofizičko stanje djeteta, odnosno učenika iz stavka 2. ovoga članka utvrđuje stručno povjerenstvo upravnog tijela županije nadležnog za poslove obrazovanja.</w:t>
      </w:r>
    </w:p>
    <w:p w14:paraId="49E7ABD6"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57B819C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ROKOVI UPISA</w:t>
      </w:r>
    </w:p>
    <w:p w14:paraId="4CC24D8C"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525D4A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130.</w:t>
      </w:r>
    </w:p>
    <w:p w14:paraId="275C71AC"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Redoviti upis u prvi razred Škola provodi u lipnju.</w:t>
      </w:r>
    </w:p>
    <w:p w14:paraId="2081AD40"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Izvanredni upis provodi se do početka školske godine.</w:t>
      </w:r>
    </w:p>
    <w:p w14:paraId="29E03AF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Redovni upis učenika provodi jedno ili više upisnih povjerenstava, koje imenuje ravnatelj.</w:t>
      </w:r>
    </w:p>
    <w:p w14:paraId="1A42802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43B260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PODATCI  ZA UPIS</w:t>
      </w:r>
    </w:p>
    <w:p w14:paraId="6C2E5D1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9B61BF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131.</w:t>
      </w:r>
    </w:p>
    <w:p w14:paraId="6A5AA54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 upisu u prvi razred uzimaju se podatci iz izvoda iz matice rođenih, domovnice za djecu koja su hrvatski državljani, isprava o prebivalištu ili boravištu roditelja odnosno skrbnika te podatci koje Školi dostavi nadležno upravno tijelo.</w:t>
      </w:r>
    </w:p>
    <w:p w14:paraId="3283352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upisa u prvi razred povjerenstvo iz članka 130. ovog statuta prikuplja podatke o socijalnom i zdravstvenom položaju djeteta te obilježjima njegove sredine, koji su značajni za praćenje razvoja učenika i popunjavanje evidencijskog lista učenika i druge pedagoške dokumentacije.</w:t>
      </w:r>
    </w:p>
    <w:p w14:paraId="6E9B51B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79AC1E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PRIJELAZ UČENIKA</w:t>
      </w:r>
    </w:p>
    <w:p w14:paraId="670EA96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8854AAE"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132.</w:t>
      </w:r>
    </w:p>
    <w:p w14:paraId="6C8EB78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slučaju prelaska učenika iz jedne škole u drugu, škola iz koje učenik odlazi izdaje prijepis ocjena i ispisuje učenika u roku od sedam (7) dana od dana primitka obavijesti o upisu učenika u drugu školu.</w:t>
      </w:r>
    </w:p>
    <w:p w14:paraId="3A23600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učenika koji je prešao u drugu osnovnu školu, Škola u matičnoj knjizi zaključuje posljednji razred koji je završio u Školi.</w:t>
      </w:r>
    </w:p>
    <w:p w14:paraId="7A26D56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3ED60F3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UPIS UČENIKA TEMELJEM PRIZNAVANJA EKVIVALENCIJE</w:t>
      </w:r>
    </w:p>
    <w:p w14:paraId="35116999"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780CDF2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133.</w:t>
      </w:r>
    </w:p>
    <w:p w14:paraId="20D9F3C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Učenika stranca, azilanta ili hrvatskog državljanina koji je prekinuo školovanje u inozemstvu i koji želi nastaviti osnovno školovanje u Republici Hrvatskoj, Škola će upisati u odgovarajući razred samo temeljem rješenja o priznavanju istovrijednosti svjedodžbe radi nastavka naobrazbe.</w:t>
      </w:r>
    </w:p>
    <w:p w14:paraId="646AB31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dužna pružati posebnu pomoć učenicima koji ne znaju ili nedostatno poznaju hrvatski jezik.</w:t>
      </w:r>
    </w:p>
    <w:p w14:paraId="6C65A5B0"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292487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PRAVA I OBVEZE UČENIKA</w:t>
      </w:r>
    </w:p>
    <w:p w14:paraId="10F232D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694BAB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134.</w:t>
      </w:r>
    </w:p>
    <w:p w14:paraId="02CB03A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imaju pravo:</w:t>
      </w:r>
    </w:p>
    <w:p w14:paraId="4158C27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sudjelovati u odgojno-obrazovnom procesu</w:t>
      </w:r>
    </w:p>
    <w:p w14:paraId="052A099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obaviještenost o svim pitanjima koja se na njega odnose</w:t>
      </w:r>
    </w:p>
    <w:p w14:paraId="38BD7CC1"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uvažavanje njegovog mišljenja</w:t>
      </w:r>
    </w:p>
    <w:p w14:paraId="5867CEBB"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sudjelovanje u radu Vijeća učenika te izradi i provedbi kućnog reda</w:t>
      </w:r>
    </w:p>
    <w:p w14:paraId="2172B4E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savjet i pomoć pri rješavanju problema</w:t>
      </w:r>
    </w:p>
    <w:p w14:paraId="4891C02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 na pritužbu učiteljima, ravnatelju i Školskom odboru</w:t>
      </w:r>
    </w:p>
    <w:p w14:paraId="1A857CA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koristiti objekte Škole i sredstva koja služe za ostvarivanje nastavnih sadržaja u skladu s njihovom namjenom</w:t>
      </w:r>
    </w:p>
    <w:p w14:paraId="0E0BB60A"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iznositi prijedloge i mišljenja radi poboljšanja odgojno-obrazovnog procesa i odgojno obrazovnog rada.</w:t>
      </w:r>
    </w:p>
    <w:p w14:paraId="725346E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7FD4826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su obvezni:</w:t>
      </w:r>
    </w:p>
    <w:p w14:paraId="169CA6E1"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redovito pohađati obavezni dio nastavnog programa i druge oblike odgojno-obrazovnog rada   koje su izabrali</w:t>
      </w:r>
    </w:p>
    <w:p w14:paraId="12BAD564"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savjesno učiti i aktivno sudjelovati u nastavnom procesu</w:t>
      </w:r>
    </w:p>
    <w:p w14:paraId="2499140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njegovati humane odnose među učenicima, učiteljima i drugim radnicima Škole</w:t>
      </w:r>
    </w:p>
    <w:p w14:paraId="1FA21AF3"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čuvati imovinu koju koriste te imovinu drugih učenika i radnika Škole</w:t>
      </w:r>
    </w:p>
    <w:p w14:paraId="28F09DEB"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poštovati pravila kućnog reda te izvršavati upute učitelja, stručnih suradnika, ravnatelja i drugih radnika škole koje su u skladu s pravim propisima i kućnom redu</w:t>
      </w:r>
    </w:p>
    <w:p w14:paraId="31E6F85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čuvati udžbenike i druga obrazovna i nastavna sredstva</w:t>
      </w:r>
    </w:p>
    <w:p w14:paraId="04D215C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pravodobno opravdati izostanke i zakašnjenja.</w:t>
      </w:r>
    </w:p>
    <w:p w14:paraId="0A9908B2" w14:textId="77777777" w:rsidR="00E53ABD" w:rsidRPr="0089685B" w:rsidRDefault="00E53ABD" w:rsidP="00E53ABD">
      <w:pPr>
        <w:spacing w:after="0" w:line="240" w:lineRule="auto"/>
        <w:ind w:left="1440"/>
        <w:jc w:val="center"/>
        <w:outlineLvl w:val="0"/>
        <w:rPr>
          <w:rFonts w:ascii="Times New Roman" w:eastAsia="Times New Roman" w:hAnsi="Times New Roman" w:cs="Times New Roman"/>
          <w:b/>
          <w:sz w:val="24"/>
          <w:szCs w:val="24"/>
          <w:lang w:eastAsia="hr-HR"/>
        </w:rPr>
      </w:pPr>
    </w:p>
    <w:p w14:paraId="2BEF5302" w14:textId="77777777" w:rsidR="00E53ABD" w:rsidRPr="0089685B" w:rsidRDefault="00E53ABD" w:rsidP="00E53ABD">
      <w:pPr>
        <w:spacing w:after="0" w:line="240" w:lineRule="auto"/>
        <w:ind w:left="1440"/>
        <w:jc w:val="center"/>
        <w:outlineLvl w:val="0"/>
        <w:rPr>
          <w:rFonts w:ascii="Times New Roman" w:eastAsia="Times New Roman" w:hAnsi="Times New Roman" w:cs="Times New Roman"/>
          <w:b/>
          <w:sz w:val="24"/>
          <w:szCs w:val="24"/>
          <w:lang w:eastAsia="hr-HR"/>
        </w:rPr>
      </w:pPr>
    </w:p>
    <w:p w14:paraId="17502C0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OSTVARIVANJE I  ZAŠTITA PRAVA UČENIKA</w:t>
      </w:r>
    </w:p>
    <w:p w14:paraId="79B4BF4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61B31B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135.</w:t>
      </w:r>
    </w:p>
    <w:p w14:paraId="7C4EACA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je dužna poduzeti sve potrebne mjere za osiguravanje sigurnosti i zaštite zdravlja učenika.</w:t>
      </w:r>
    </w:p>
    <w:p w14:paraId="7142F3A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i učitelji su dužni omogućiti pravobranitelju za djecu da upoznaje i savjetuje učenike o načinu ostvarivanja i zaštite njihovih prava i interesa.</w:t>
      </w:r>
    </w:p>
    <w:p w14:paraId="3089940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2901767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je obvezan odmah o svakom kršenju prava učenika iz stavka 3. ovoga članka izvijestiti nadležno tijelo socijalne skrbi, pravobranitelja za djecu odnosno drugo nadležno tijelo.</w:t>
      </w:r>
    </w:p>
    <w:p w14:paraId="382B62FE"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73816BF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IZOSTANCI UČENIKA</w:t>
      </w:r>
    </w:p>
    <w:p w14:paraId="471887DA"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13207FD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136.  </w:t>
      </w:r>
    </w:p>
    <w:p w14:paraId="60D596E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Izostanak učenika s nastave, u slučaju pravodobnog zahtjeva roditelja, može odobriti:</w:t>
      </w:r>
    </w:p>
    <w:p w14:paraId="7D09F08E"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učitelj za izostanak tijekom nastavnoga dana, na usmeni ili pisani zahtjev učitelju neposredno prije početka nastave</w:t>
      </w:r>
    </w:p>
    <w:p w14:paraId="015E67FC"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razrednik za izostanak do tri (pojedinačna ili uzastopna) radna dana uz usmeni ili pisani zahtjev najkasnije jedan dan prije izostanka</w:t>
      </w:r>
    </w:p>
    <w:p w14:paraId="1DC7CD58"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ravnatelj za izostanak do sedam (uzastopnih) radnih dana, uz pisani zahtjev ravnatelju za izostanak najkasnije tri dana prije izostanka</w:t>
      </w:r>
    </w:p>
    <w:p w14:paraId="151D758D"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učiteljsko vijeće za izostanak do petnaest (uzastopnih) radnih dana, uz pisani zahtjev učiteljskom vijeću najkasnije osam dana prije izostanka</w:t>
      </w:r>
    </w:p>
    <w:p w14:paraId="2633534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Izostanak učenika s nastave u trajanju duljem od tri radna dana obavezno je opravdati dostavljanjem liječničke potvrde ili odgovarajuće potvrde nadležne institucije, ustanove ili druge fizičke ili pravne osobe u roku od pet (5) dana od povratka učenika na nastavu.</w:t>
      </w:r>
    </w:p>
    <w:p w14:paraId="1A0E19E8" w14:textId="77777777" w:rsidR="00E53ABD" w:rsidRPr="0066411A" w:rsidRDefault="00E53ABD" w:rsidP="00E53ABD">
      <w:pPr>
        <w:spacing w:after="0" w:line="240" w:lineRule="auto"/>
        <w:jc w:val="both"/>
        <w:rPr>
          <w:rFonts w:ascii="Times New Roman" w:eastAsia="Times New Roman" w:hAnsi="Times New Roman" w:cs="Times New Roman"/>
          <w:b/>
          <w:bCs/>
          <w:sz w:val="24"/>
          <w:szCs w:val="24"/>
          <w:lang w:eastAsia="hr-HR"/>
        </w:rPr>
      </w:pPr>
      <w:r w:rsidRPr="0089685B">
        <w:rPr>
          <w:rFonts w:ascii="Times New Roman" w:eastAsia="Times New Roman" w:hAnsi="Times New Roman" w:cs="Times New Roman"/>
          <w:sz w:val="24"/>
          <w:szCs w:val="24"/>
          <w:lang w:eastAsia="hr-HR"/>
        </w:rPr>
        <w:tab/>
      </w:r>
      <w:r w:rsidRPr="0066411A">
        <w:rPr>
          <w:rFonts w:ascii="Times New Roman" w:eastAsia="Times New Roman" w:hAnsi="Times New Roman" w:cs="Times New Roman"/>
          <w:b/>
          <w:bCs/>
          <w:sz w:val="24"/>
          <w:szCs w:val="24"/>
          <w:lang w:eastAsia="hr-HR"/>
        </w:rPr>
        <w:t>Roditelj učenika može više puta godišnje opravdati izostanak svog djeteta u trajanju do tri radna dana, a za koje nije pravodobno podnesen zahtjev, što je moguće prije, a najkasnije u roku tri (3) dana od dana izostanka s nastave u pravilu putem e-Dnevnika.</w:t>
      </w:r>
    </w:p>
    <w:p w14:paraId="2A048BF9"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0B7A918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137.</w:t>
      </w:r>
    </w:p>
    <w:p w14:paraId="782CF357"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učenik ne dolazi redovito na nastavu ili ne izvršava druge obveze, Škola će zatražiti od roditelja ili skrbnika objašnjenje o razlozima učenikovog neizvršavanja obveza.</w:t>
      </w:r>
    </w:p>
    <w:p w14:paraId="6F804142"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 neredovitim dolaskom u Školu smatra se neopravdani izostanak u trajanju zbog kojega se učeniku mogu izreći pedagoške mjere propisane zakonom.</w:t>
      </w:r>
    </w:p>
    <w:p w14:paraId="265471B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Zabranjeno je kažnjavanje učenika udaljavanjem s nastave i tjelesno kažnjavanje učenika. Učitelj koji postupi suprotno, čini tešku povredu radne obveze.</w:t>
      </w:r>
    </w:p>
    <w:p w14:paraId="109C6E1A"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O učenicima koji ne pohađaju školu ili je ne pohađaju redovito, ravnatelj je dužan izvijestiti</w:t>
      </w:r>
      <w:r w:rsidRPr="0089685B">
        <w:rPr>
          <w:rFonts w:ascii="Times New Roman" w:eastAsia="Times New Roman" w:hAnsi="Times New Roman" w:cs="Times New Roman"/>
          <w:bCs/>
          <w:sz w:val="24"/>
          <w:szCs w:val="24"/>
          <w:lang w:eastAsia="hr-HR"/>
        </w:rPr>
        <w:t xml:space="preserve"> upravno tijelo županije nadležno za poslove obrazovanja</w:t>
      </w:r>
      <w:r w:rsidRPr="0089685B">
        <w:rPr>
          <w:rFonts w:ascii="Times New Roman" w:eastAsia="Times New Roman" w:hAnsi="Times New Roman" w:cs="Times New Roman"/>
          <w:sz w:val="24"/>
          <w:szCs w:val="24"/>
          <w:lang w:eastAsia="hr-HR"/>
        </w:rPr>
        <w:t xml:space="preserve"> i centar za socijalnu skrb.  </w:t>
      </w:r>
    </w:p>
    <w:p w14:paraId="5C389A6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28791A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OCJENJIVANJE UČENIKA</w:t>
      </w:r>
    </w:p>
    <w:p w14:paraId="25EA4972"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810553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138.</w:t>
      </w:r>
    </w:p>
    <w:p w14:paraId="15A2BFD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Učenika se tijekom nastavne godine ocjenjuje iz svakog nastavnog predmeta te iz vladanja.</w:t>
      </w:r>
    </w:p>
    <w:p w14:paraId="1FA60A7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Ocjene iz nastavnih predmeta su brojčane: odličan (5), vrlo dobar (4), dobar (3), dovoljan (2) i nedovoljan (1), a iz vladanja opisne: uzorno, dobro i loše.</w:t>
      </w:r>
    </w:p>
    <w:p w14:paraId="3FEC915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7191423F" w14:textId="77777777" w:rsidR="00E53ABD" w:rsidRPr="0089685B" w:rsidRDefault="00E53ABD" w:rsidP="00E53ABD">
      <w:pPr>
        <w:keepNext/>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PREISPITIVANJE ZAKLJUČNE OCJENE I OCJENE IZ VLADANJA</w:t>
      </w:r>
    </w:p>
    <w:p w14:paraId="6CA76431"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CBBAEF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139.</w:t>
      </w:r>
    </w:p>
    <w:p w14:paraId="77356EEF"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Roditelj koji nije zadovoljan zaključenom ocjenom iz pojedinog nastavnog predmeta ima pravo u roku od dva (2) dana od završetka nastavne godine podnijeti zahtjev Učiteljskom vijeću radi polaganja ispita pred povjerenstvom.</w:t>
      </w:r>
    </w:p>
    <w:p w14:paraId="57EDC23B"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Polaganje ispita iz stavka 1. ovoga članka provodi se u roku od dva (2) dana od dana podnošenja zahtjeva.</w:t>
      </w:r>
    </w:p>
    <w:p w14:paraId="57413191"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Povjerenstvo iz stavka 1. ovog članka čine tri (3) člana koje određuje Učiteljsko vijeće.</w:t>
      </w:r>
    </w:p>
    <w:p w14:paraId="7B17633C"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Povjerenstvo na ispitu utvrdi prolaznu ocjenu ta je  ocjena je konačna.</w:t>
      </w:r>
    </w:p>
    <w:p w14:paraId="4B46F3A6"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Povjerenstvo utvrdi učeniku  ocjenu nedovoljan (1), a učenik ima zaključenu ocjenu nedovoljan (1) iz najviše dvaju nastavnih predmeta, upućuje ga se na dopunski nastavni rad iz članka 145. ovoga statuta.</w:t>
      </w:r>
    </w:p>
    <w:p w14:paraId="7BFE1512"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sz w:val="24"/>
          <w:szCs w:val="24"/>
          <w:lang w:eastAsia="hr-HR"/>
        </w:rPr>
        <w:t xml:space="preserve">Roditelj koji nije zadovoljan ocjenom iz vladanja može u roku od dva dana od završetka nastavne godine podnijeti zahtjev učiteljskom vijeću radi preispitivanja ocjene. </w:t>
      </w:r>
      <w:r w:rsidRPr="0089685B">
        <w:rPr>
          <w:rFonts w:ascii="Times New Roman" w:eastAsia="Times New Roman" w:hAnsi="Times New Roman" w:cs="Times New Roman"/>
          <w:sz w:val="24"/>
          <w:szCs w:val="24"/>
          <w:lang w:eastAsia="hr-HR"/>
        </w:rPr>
        <w:tab/>
        <w:t>Odluka o ocjeni iz vladanja učiteljskog vijeća je konačna.</w:t>
      </w:r>
    </w:p>
    <w:p w14:paraId="5D7B57B6"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5FE0CAD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140.</w:t>
      </w:r>
    </w:p>
    <w:p w14:paraId="4DD27F42"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Ispit iz članka 139. stavka 2. ovog statuta u pravilu se sastoji od pisanog i usmenog dijela o čemu odlučuje Učiteljsko vijeće.</w:t>
      </w:r>
    </w:p>
    <w:p w14:paraId="1F68E90F"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Pisani dio ispita traje najdulje četrdeset pet (45) minuta, a usmeni dio najdulje trideset (30) minuta</w:t>
      </w:r>
      <w:r w:rsidRPr="0089685B">
        <w:rPr>
          <w:rFonts w:ascii="Times New Roman" w:eastAsia="Times New Roman" w:hAnsi="Times New Roman" w:cs="Times New Roman"/>
          <w:sz w:val="24"/>
          <w:szCs w:val="24"/>
          <w:lang w:eastAsia="hr-HR"/>
        </w:rPr>
        <w:t>.</w:t>
      </w:r>
    </w:p>
    <w:p w14:paraId="16C1B56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Na kraju</w:t>
      </w: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Cs/>
          <w:sz w:val="24"/>
          <w:szCs w:val="24"/>
          <w:lang w:eastAsia="hr-HR"/>
        </w:rPr>
        <w:t>ispita Povjerenstvo većinom glasova utvrđuje ocjenu koja se učeniku odmah priopćuje.</w:t>
      </w:r>
    </w:p>
    <w:p w14:paraId="2057DDF2"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O tijeku ispita vodi se zapisnik, a u zapisnik se upisuje dan i vrijeme održavanja ispita, osobni podaci o učeniku, pitanja na pisanom i usmenom dijelu ispita, ocjene iz pisanog i usmenog dijela ispita te  konačna ocjena.</w:t>
      </w:r>
    </w:p>
    <w:p w14:paraId="65EA5DFC"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Pisani radovi učenika prilažu se zapisniku i  pohranjuju u pismohrani Škole.</w:t>
      </w:r>
    </w:p>
    <w:p w14:paraId="6B247AEA"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Zapisnik potpisuju svi članovi Povjerenstva.</w:t>
      </w:r>
    </w:p>
    <w:p w14:paraId="718C523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F3A5DA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PREDMETNI I RAZREDNI ISPITI</w:t>
      </w:r>
    </w:p>
    <w:p w14:paraId="6D276B2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C471D8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141.</w:t>
      </w:r>
    </w:p>
    <w:p w14:paraId="6F43790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Učenici koji iz opravdanih razloga nisu mogli  pohađati nastavu i biti ocijenjeni iz jednog ili više predmeta upućuju se na polaganje predmetnog ili razrednog ispita. </w:t>
      </w:r>
    </w:p>
    <w:p w14:paraId="0A88322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 opravdanim razlozima iz stavka 1. ovog članka smatraju se:</w:t>
      </w:r>
    </w:p>
    <w:p w14:paraId="25F9E0C2"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bolest u dužem trajanju</w:t>
      </w:r>
    </w:p>
    <w:p w14:paraId="7E30485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izvršavanje obveza prema aktima ovlaštenih državnih tijela</w:t>
      </w:r>
    </w:p>
    <w:p w14:paraId="1D5437F4"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drugi opravdani razlog koji kao takav ocijeni razredno vijeće.</w:t>
      </w:r>
    </w:p>
    <w:p w14:paraId="42F35957"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0CB7464F"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ROKOVI ZA POLAGANJE PREDMETNIH I RAZREDNIH ISPITA</w:t>
      </w:r>
    </w:p>
    <w:p w14:paraId="6E11072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E4C8E2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142.</w:t>
      </w:r>
    </w:p>
    <w:p w14:paraId="79F65B7C" w14:textId="77777777" w:rsidR="00E53ABD" w:rsidRDefault="00E53ABD" w:rsidP="00E53ABD">
      <w:pPr>
        <w:spacing w:after="0" w:line="240" w:lineRule="auto"/>
        <w:rPr>
          <w:rFonts w:ascii="Times New Roman" w:eastAsia="Times New Roman" w:hAnsi="Times New Roman" w:cs="Times New Roman"/>
          <w:sz w:val="24"/>
          <w:szCs w:val="24"/>
          <w:highlight w:val="yellow"/>
          <w:lang w:eastAsia="hr-HR"/>
        </w:rPr>
      </w:pPr>
    </w:p>
    <w:p w14:paraId="7B20A4C5" w14:textId="77777777" w:rsidR="00E53ABD" w:rsidRPr="00BC64AE"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1E40B2">
        <w:rPr>
          <w:rFonts w:ascii="Times New Roman" w:eastAsia="Times New Roman" w:hAnsi="Times New Roman" w:cs="Times New Roman"/>
          <w:b/>
          <w:bCs/>
          <w:sz w:val="24"/>
          <w:szCs w:val="24"/>
          <w:lang w:eastAsia="hr-HR"/>
        </w:rPr>
        <w:t>Predmetni i razredni ispit organiziraju se na kraju nastave ili kasnije ako je to prijeko potrebno. Ako učenik zbog bolesti ili drugog opravdanog razloga ne pristupi predmetnom odnosno razrednom ispitu u propisanom roku, Škola mu je dužna omogućiti polaganje ispita nakon prestanka razloga zbog kojega nije bio u mogućnosti pristupiti ispitu,</w:t>
      </w:r>
      <w:r>
        <w:rPr>
          <w:rFonts w:ascii="Times New Roman" w:eastAsia="Times New Roman" w:hAnsi="Times New Roman" w:cs="Times New Roman"/>
          <w:sz w:val="24"/>
          <w:szCs w:val="24"/>
          <w:lang w:eastAsia="hr-HR"/>
        </w:rPr>
        <w:t xml:space="preserve"> </w:t>
      </w:r>
      <w:r w:rsidRPr="007C5F68">
        <w:rPr>
          <w:rFonts w:ascii="Times New Roman" w:eastAsia="Times New Roman" w:hAnsi="Times New Roman" w:cs="Times New Roman"/>
          <w:b/>
          <w:bCs/>
          <w:sz w:val="24"/>
          <w:szCs w:val="24"/>
          <w:lang w:eastAsia="hr-HR"/>
        </w:rPr>
        <w:t>ali ne kasnije od 15. listopada kalendarske godine.</w:t>
      </w:r>
    </w:p>
    <w:p w14:paraId="2E5E1C2B" w14:textId="77777777" w:rsidR="00E53ABD" w:rsidRPr="007C5F68" w:rsidRDefault="00E53ABD" w:rsidP="00E53ABD">
      <w:pPr>
        <w:spacing w:after="0" w:line="240" w:lineRule="auto"/>
        <w:ind w:firstLine="708"/>
        <w:rPr>
          <w:rFonts w:ascii="Times New Roman" w:eastAsia="Times New Roman" w:hAnsi="Times New Roman" w:cs="Times New Roman"/>
          <w:b/>
          <w:bCs/>
          <w:sz w:val="24"/>
          <w:szCs w:val="24"/>
          <w:lang w:eastAsia="hr-HR"/>
        </w:rPr>
      </w:pPr>
      <w:r w:rsidRPr="007C5F68">
        <w:rPr>
          <w:rFonts w:ascii="Times New Roman" w:eastAsia="Times New Roman" w:hAnsi="Times New Roman" w:cs="Times New Roman"/>
          <w:b/>
          <w:bCs/>
          <w:sz w:val="24"/>
          <w:szCs w:val="24"/>
          <w:lang w:eastAsia="hr-HR"/>
        </w:rPr>
        <w:lastRenderedPageBreak/>
        <w:t>Iznimno od stavka 1. ovog članka, u slučaju da učenik nije mogao pristupiti predmetnom, odnosno razrednom ispitu zbog iznimno teške bolesti, hospitalizacije ili drugih iznimno teških okolnosti, škola će omogućiti učeniku polaganje ispita i nakon roka iz stavka 1. ovog članka</w:t>
      </w:r>
      <w:r>
        <w:rPr>
          <w:rFonts w:ascii="Times New Roman" w:eastAsia="Times New Roman" w:hAnsi="Times New Roman" w:cs="Times New Roman"/>
          <w:b/>
          <w:bCs/>
          <w:sz w:val="24"/>
          <w:szCs w:val="24"/>
          <w:lang w:eastAsia="hr-HR"/>
        </w:rPr>
        <w:t>, uz suglasnost ministra.</w:t>
      </w:r>
    </w:p>
    <w:p w14:paraId="6B6B682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28855E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35514F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ZAHTJEV ZA POLAGANJE PREDMETNIH I RAZREDNIH ISPITA</w:t>
      </w:r>
    </w:p>
    <w:p w14:paraId="4212974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E42848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143.</w:t>
      </w:r>
    </w:p>
    <w:p w14:paraId="38E384B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iz članka 141. stavka 1. ovoga statuta koji želi pristupiti polaganju predmetnog ili razrednog ispita, podnosi razrednom vijeću zahtjev za polaganje ispita.</w:t>
      </w:r>
    </w:p>
    <w:p w14:paraId="0B68220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Kod rješavanja zahtjeva iz stavka 1. ovoga članka razredno vijeće utvrđuje i rokove polaganja ispita.</w:t>
      </w:r>
    </w:p>
    <w:p w14:paraId="34ED1D9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Predmetni ispit polaže se pred odgovarajućim predmetnim učiteljem.</w:t>
      </w:r>
    </w:p>
    <w:p w14:paraId="0794D7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Razredni ispit polaže se pred svim odgovarajućim predmetnim učiteljima.</w:t>
      </w:r>
    </w:p>
    <w:p w14:paraId="7410222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 ne može polagati više od tri (3) predmeta u jednom danu.</w:t>
      </w:r>
    </w:p>
    <w:p w14:paraId="29FB2A9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39D45B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DODATNI ROKOVI</w:t>
      </w:r>
    </w:p>
    <w:p w14:paraId="638817B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702444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144.</w:t>
      </w:r>
    </w:p>
    <w:p w14:paraId="2D01791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na razrednom ispitu položi 2/3 potrebnih ispita, ravnatelj može odobriti dodatni rok za polaganje preostalih ispita.</w:t>
      </w:r>
    </w:p>
    <w:p w14:paraId="2C8F040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Novi rok iz stavka 1. ovoga članka ne smije biti suprotan članku 142. stavku 2.  ovoga statuta.</w:t>
      </w:r>
    </w:p>
    <w:p w14:paraId="059B565F"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34D205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DOPUNSKI NASTAVNI RAD</w:t>
      </w:r>
    </w:p>
    <w:p w14:paraId="30DEEC1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7315296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145.</w:t>
      </w:r>
    </w:p>
    <w:p w14:paraId="0DE2C4A4"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Za učenika koji na kraju nastavne godine ima ocjenu nedovoljan (1) iz najviše dva nastavna predmeta, Škola je dužna organizirati pomoć u učenju i nadoknađivanju znanja kroz dopunski nastavni rad koji je učenik dužan pohađati.</w:t>
      </w:r>
    </w:p>
    <w:p w14:paraId="4F9E883E"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Dopunski nastavni rad iz stavka 1. ovoga članka utvrđuje Učiteljsko vijeće po nastavnim predmetima.</w:t>
      </w:r>
    </w:p>
    <w:p w14:paraId="0FDD830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Dopunski  nastavni rad ne može trajati kraće od deset (10) i dulje od dvadeset pet (25) sati po nastavnom predmetu.</w:t>
      </w:r>
    </w:p>
    <w:p w14:paraId="3FF74DA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Ako učenik tijekom dopunskog nastavnog rada ostvari očekivane ishode učitelj mu  zaključuje prolaznu ocjenu. </w:t>
      </w:r>
    </w:p>
    <w:p w14:paraId="0D69B69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S ocjenom ili potrebom upućivanja na popravni ispit učitelj je dužan  upoznati učenika na zadnjem satu dopunskog nastavnog rada.</w:t>
      </w:r>
    </w:p>
    <w:p w14:paraId="2B8D781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D44287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POPRAVNI ISPIT</w:t>
      </w:r>
    </w:p>
    <w:p w14:paraId="6AD287C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29B07A1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146.</w:t>
      </w:r>
    </w:p>
    <w:p w14:paraId="7248D497"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Ako se učeniku od četvrtog do osmog razreda ne zaključi prolazna ocjena, upućuje ga se na popravni ispit koji se održava krajem školske godine, a najkasnije do 25. kolovoza tekuće školske godine.</w:t>
      </w:r>
    </w:p>
    <w:p w14:paraId="6F1097F1" w14:textId="77777777" w:rsidR="00E53ABD" w:rsidRPr="00524BBF"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524BBF">
        <w:rPr>
          <w:rFonts w:ascii="Times New Roman" w:eastAsia="Times New Roman" w:hAnsi="Times New Roman" w:cs="Times New Roman"/>
          <w:bCs/>
          <w:sz w:val="24"/>
          <w:szCs w:val="24"/>
          <w:lang w:eastAsia="hr-HR"/>
        </w:rPr>
        <w:t xml:space="preserve">Popravni ispit polaže se pred ispitnim povjerenstvom koje imenuje ravnatelj, a ocjena povjerenstva je konačna. </w:t>
      </w:r>
    </w:p>
    <w:p w14:paraId="6AA1F8C0"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524BBF">
        <w:rPr>
          <w:rFonts w:ascii="Times New Roman" w:eastAsia="Times New Roman" w:hAnsi="Times New Roman" w:cs="Times New Roman"/>
          <w:bCs/>
          <w:sz w:val="24"/>
          <w:szCs w:val="24"/>
          <w:lang w:eastAsia="hr-HR"/>
        </w:rPr>
        <w:lastRenderedPageBreak/>
        <w:t>Učiteljsko vijeće određuje termine popravnih ispita krajem</w:t>
      </w:r>
      <w:r w:rsidRPr="00524BBF">
        <w:rPr>
          <w:rFonts w:ascii="Times New Roman" w:eastAsia="Times New Roman" w:hAnsi="Times New Roman" w:cs="Times New Roman"/>
          <w:sz w:val="24"/>
          <w:szCs w:val="24"/>
          <w:lang w:eastAsia="hr-HR"/>
        </w:rPr>
        <w:t xml:space="preserve"> </w:t>
      </w:r>
      <w:r w:rsidRPr="00524BBF">
        <w:rPr>
          <w:rFonts w:ascii="Times New Roman" w:eastAsia="Times New Roman" w:hAnsi="Times New Roman" w:cs="Times New Roman"/>
          <w:bCs/>
          <w:sz w:val="24"/>
          <w:szCs w:val="24"/>
          <w:lang w:eastAsia="hr-HR"/>
        </w:rPr>
        <w:t>školske godine, a najkasnije do 25. kolovoza tekuće školske godine i objavljuje ih na mrežnim stranicama i oglasnoj ploči Škole.</w:t>
      </w:r>
    </w:p>
    <w:p w14:paraId="62D0D5D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na kraju nastavne godine imaju ocjenu nedovoljan iz tri ili više nastavnih predmeta, upućuju se na ponavljanje razreda.</w:t>
      </w:r>
    </w:p>
    <w:p w14:paraId="00A93949"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707494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SASTAV POVJERENSTVA</w:t>
      </w:r>
    </w:p>
    <w:p w14:paraId="6D925B7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2CBDE9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147.</w:t>
      </w:r>
    </w:p>
    <w:p w14:paraId="0227122A"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Popravni ispit učenik polaže pred povjerenstvom.</w:t>
      </w:r>
    </w:p>
    <w:p w14:paraId="2FF0776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Povjerenstvo ima tri (3) člana:</w:t>
      </w:r>
    </w:p>
    <w:p w14:paraId="372263D9"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(razrednik)</w:t>
      </w:r>
    </w:p>
    <w:p w14:paraId="3D5D3EB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ispitivača (učitelj predmeta iz kojeg se polaže popravni ispit ili učitelj razredne nastave ako popravni ispit polaže učenik razredne nastave)</w:t>
      </w:r>
    </w:p>
    <w:p w14:paraId="3D3CE0BB"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 povjerenstva</w:t>
      </w:r>
    </w:p>
    <w:p w14:paraId="63863A60"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Članove povjerenstva imenuje ravnatelj i vrši neposredan nadzor nad radom povjerenstva.</w:t>
      </w:r>
    </w:p>
    <w:p w14:paraId="2F7A69EA"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63E053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STRUKTURA ISPITA</w:t>
      </w:r>
    </w:p>
    <w:p w14:paraId="145A9BD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31A76C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148.</w:t>
      </w:r>
    </w:p>
    <w:p w14:paraId="594B960B"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Popravni ispit sastoji se od pisanog i usmenog dijela, u ovisnosti od nastavnog predmeta.</w:t>
      </w:r>
    </w:p>
    <w:p w14:paraId="43C8179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Iz kojih će se predmeta polagati pisani i usmeni ispit, a iz kojih samo usmeni ispit, određuje učiteljsko vijeće.</w:t>
      </w:r>
    </w:p>
    <w:p w14:paraId="6E3E9FE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Pisani dio ispita traje najdulje četrdeset pet (45) minuta,</w:t>
      </w:r>
    </w:p>
    <w:p w14:paraId="738A224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Usmeni dio ispita traje najdulje trideset (30) minuta.</w:t>
      </w:r>
    </w:p>
    <w:p w14:paraId="1552269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0B9FEB4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ISPITNA PITANJA</w:t>
      </w:r>
    </w:p>
    <w:p w14:paraId="11124DB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63BA16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149.</w:t>
      </w:r>
    </w:p>
    <w:p w14:paraId="38AA8F1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Pitanja na pisanom dijelu ispita utvrđuje povjerenstvo.</w:t>
      </w:r>
    </w:p>
    <w:p w14:paraId="023FDCB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Pitanja na usmenom dijelu ispita mogu pored ispitivača postavljati i drugi članovi povjerenstva.</w:t>
      </w:r>
    </w:p>
    <w:p w14:paraId="67041CC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3D090C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UTVRĐIVANJE OCJENE</w:t>
      </w:r>
    </w:p>
    <w:p w14:paraId="134FF42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D5609F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150.</w:t>
      </w:r>
    </w:p>
    <w:p w14:paraId="68C8BFA9"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 kraju ispita povjerenstvo utvrđuje ocjenu.</w:t>
      </w:r>
    </w:p>
    <w:p w14:paraId="786DB77E"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povjerenstva donose ocjenu većinom glasova.</w:t>
      </w:r>
    </w:p>
    <w:p w14:paraId="24255BB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Donesenu ocjenu predsjednik povjerenstva dužan je učeniku neposredno priopćiti.</w:t>
      </w:r>
    </w:p>
    <w:p w14:paraId="483BD6D7"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p>
    <w:p w14:paraId="3AADD6C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151.</w:t>
      </w:r>
    </w:p>
    <w:p w14:paraId="3A14DCD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Ocjena ispitnog povjerenstva je konačna.</w:t>
      </w:r>
    </w:p>
    <w:p w14:paraId="4D681FE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Protiv ocjene povjerenstva učenik ne može izjaviti žalbu, odnosno zahtijevati polaganje ispita pred novim povjerenstvom.</w:t>
      </w:r>
    </w:p>
    <w:p w14:paraId="2E9DDDC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tijeku ispita vodi se zapisnik.</w:t>
      </w:r>
    </w:p>
    <w:p w14:paraId="7951FFD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za svakoga učenika koji je pristupio popravnom ispitu.</w:t>
      </w:r>
    </w:p>
    <w:p w14:paraId="59D0F88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član povjerenstva, a potpisuju ga predsjednik i drugi član.</w:t>
      </w:r>
    </w:p>
    <w:p w14:paraId="40DB450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U zapisnik se upisuje dan i vrijeme održavanja ispita, osobni podaci o učeniku, pitanja na pisanom i usmenom dijelu ispita, ocjene iz pisanog i usmenog dijela ispita i konačna ocjena.</w:t>
      </w:r>
    </w:p>
    <w:p w14:paraId="36F3422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Zapisniku se prilažu i pisani radovi učenika.</w:t>
      </w:r>
    </w:p>
    <w:p w14:paraId="2D3CD51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Zapisnici o popravnim ispitima i pisani radovi učenika pohranjuju se u pismohrani Škole.</w:t>
      </w:r>
    </w:p>
    <w:p w14:paraId="11C88D4F"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55E1C60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DODATNO POLAGANJE POPRAVNOG ISPITA</w:t>
      </w:r>
    </w:p>
    <w:p w14:paraId="5176A21B"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F35BC0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152.</w:t>
      </w:r>
    </w:p>
    <w:p w14:paraId="5B7C1B2F" w14:textId="77777777" w:rsidR="00E53ABD" w:rsidRPr="0089685B" w:rsidRDefault="00E53ABD" w:rsidP="00E53ABD">
      <w:pPr>
        <w:spacing w:after="0" w:line="240" w:lineRule="auto"/>
        <w:ind w:firstLine="708"/>
        <w:jc w:val="both"/>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Učeniku koji uspješno završi dopunski nastavni rad odnosno položi popravni ispit, ocjena se upisuje u svjedodžbu.</w:t>
      </w:r>
    </w:p>
    <w:p w14:paraId="432BB975"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7F76A01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153.</w:t>
      </w:r>
    </w:p>
    <w:p w14:paraId="04E92D83" w14:textId="77777777" w:rsidR="00E53ABD" w:rsidRPr="00BC64AE"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učenik zbog bolesti ili drugog opravdanog razloga ne pristupi popravnom ispitu u propisanom roku, Škola mu je dužna omogućiti polaganje ispita nakon prestanka razloga zbog kojega nije bio u mogućnosti pristupiti ispitu</w:t>
      </w:r>
      <w:r>
        <w:rPr>
          <w:rFonts w:ascii="Times New Roman" w:eastAsia="Times New Roman" w:hAnsi="Times New Roman" w:cs="Times New Roman"/>
          <w:sz w:val="24"/>
          <w:szCs w:val="24"/>
          <w:lang w:eastAsia="hr-HR"/>
        </w:rPr>
        <w:t xml:space="preserve">, </w:t>
      </w:r>
      <w:r w:rsidRPr="007C5F68">
        <w:rPr>
          <w:rFonts w:ascii="Times New Roman" w:eastAsia="Times New Roman" w:hAnsi="Times New Roman" w:cs="Times New Roman"/>
          <w:b/>
          <w:bCs/>
          <w:sz w:val="24"/>
          <w:szCs w:val="24"/>
          <w:lang w:eastAsia="hr-HR"/>
        </w:rPr>
        <w:t>ali ne kasnije od 15. listopada kalendarske godine.</w:t>
      </w:r>
    </w:p>
    <w:p w14:paraId="0083BE41" w14:textId="77777777" w:rsidR="00E53ABD" w:rsidRPr="007C5F68" w:rsidRDefault="00E53ABD" w:rsidP="00E53ABD">
      <w:pPr>
        <w:spacing w:after="0" w:line="240" w:lineRule="auto"/>
        <w:ind w:firstLine="708"/>
        <w:rPr>
          <w:rFonts w:ascii="Times New Roman" w:eastAsia="Times New Roman" w:hAnsi="Times New Roman" w:cs="Times New Roman"/>
          <w:b/>
          <w:bCs/>
          <w:sz w:val="24"/>
          <w:szCs w:val="24"/>
          <w:lang w:eastAsia="hr-HR"/>
        </w:rPr>
      </w:pPr>
      <w:r w:rsidRPr="007C5F68">
        <w:rPr>
          <w:rFonts w:ascii="Times New Roman" w:eastAsia="Times New Roman" w:hAnsi="Times New Roman" w:cs="Times New Roman"/>
          <w:b/>
          <w:bCs/>
          <w:sz w:val="24"/>
          <w:szCs w:val="24"/>
          <w:lang w:eastAsia="hr-HR"/>
        </w:rPr>
        <w:t xml:space="preserve">Iznimno od stavka 1. ovog članka, u slučaju da učenik nije mogao pristupiti </w:t>
      </w:r>
      <w:r>
        <w:rPr>
          <w:rFonts w:ascii="Times New Roman" w:eastAsia="Times New Roman" w:hAnsi="Times New Roman" w:cs="Times New Roman"/>
          <w:b/>
          <w:bCs/>
          <w:sz w:val="24"/>
          <w:szCs w:val="24"/>
          <w:lang w:eastAsia="hr-HR"/>
        </w:rPr>
        <w:t>popravnom</w:t>
      </w:r>
      <w:r w:rsidRPr="007C5F68">
        <w:rPr>
          <w:rFonts w:ascii="Times New Roman" w:eastAsia="Times New Roman" w:hAnsi="Times New Roman" w:cs="Times New Roman"/>
          <w:b/>
          <w:bCs/>
          <w:sz w:val="24"/>
          <w:szCs w:val="24"/>
          <w:lang w:eastAsia="hr-HR"/>
        </w:rPr>
        <w:t xml:space="preserve"> ispitu zbog iznimno teške bolesti, hospitalizacije ili drugih iznimno teških okolnosti, škola će omogućiti učeniku polaganje ispita i nakon roka iz stavka 1. ovog članka</w:t>
      </w:r>
      <w:r>
        <w:rPr>
          <w:rFonts w:ascii="Times New Roman" w:eastAsia="Times New Roman" w:hAnsi="Times New Roman" w:cs="Times New Roman"/>
          <w:b/>
          <w:bCs/>
          <w:sz w:val="24"/>
          <w:szCs w:val="24"/>
          <w:lang w:eastAsia="hr-HR"/>
        </w:rPr>
        <w:t>, uz suglasnost ministra.</w:t>
      </w:r>
    </w:p>
    <w:p w14:paraId="592677E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NASTAVA U KUĆI</w:t>
      </w:r>
    </w:p>
    <w:p w14:paraId="33D31D9B"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523A13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154.</w:t>
      </w:r>
    </w:p>
    <w:p w14:paraId="02EBC57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učenike koji zbog većih motoričkih teškoća ili kroničnih bolesti ne mogu pohađati nastavu Škola uz odobrenje Ministarstva organizira nastavu u kući odnosno zdravstvenoj ustanovi, ako se učenik nalazi na dužem liječenju i omogućiti učeniku polaganje razrednog ili predmetnog ispita.</w:t>
      </w:r>
    </w:p>
    <w:p w14:paraId="2A0453C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30FE84C"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44F69A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OSLOBOĐENJE OD POHAĐANJA ODREĐENOG NASTAVNOG PREDMETA  ILI    SUDJELOVANJA U ŠKOLSKOJ AKTIVNOSTI</w:t>
      </w:r>
    </w:p>
    <w:p w14:paraId="4594EE6E"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7D8BDCB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155.</w:t>
      </w:r>
    </w:p>
    <w:p w14:paraId="799FEBE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zbog zdravstvenog stanja ne mogu sudjelovati u određenoj školskoj aktivnosti ili nastavnom predmetu ili bi to sudjelovanje štetilo njegovu zdravlju, može se privremeno ili trajno osloboditi od pohađanja određenog nastavnog predmeta ili sudjelovanja u školskim aktivnostima.</w:t>
      </w:r>
    </w:p>
    <w:p w14:paraId="072A652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Odluku o oslobađanju učenika donosi Učiteljsko vijeće na prijedlog  liječnika primarne zdravstvene zaštite.</w:t>
      </w:r>
    </w:p>
    <w:p w14:paraId="00762C8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Učeniku koji je oslobođen pohađanja nastave određenog nastavnog predmeta u javnu ispravu se umjesto ocjene upisuje da je oslobođen.</w:t>
      </w:r>
    </w:p>
    <w:p w14:paraId="50962D5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C55A88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156.</w:t>
      </w:r>
    </w:p>
    <w:p w14:paraId="6D2F7DD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w:t>
      </w:r>
    </w:p>
    <w:p w14:paraId="51FB746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Navedene kategorije učenika pohađaju nastavu prema odluci Učiteljskog vijeća, a polažu predmetni ispit na način kojim se polažu razredni i predmetni ispiti sukladno važećem Pravilniku o polaganju razrednih i popravnih ispita donesenom od nadležnog Ministarstva.</w:t>
      </w:r>
    </w:p>
    <w:p w14:paraId="36AE52D7"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8ACC265"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PEDAGOŠKE MJERE</w:t>
      </w:r>
    </w:p>
    <w:p w14:paraId="76AA70A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03B1DB2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157.</w:t>
      </w:r>
    </w:p>
    <w:p w14:paraId="5931C22F"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Prema učenicima se primjenjuju pedagoške mjere propisane zakonom.</w:t>
      </w:r>
    </w:p>
    <w:p w14:paraId="64F35C70"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72E2CF2"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158.</w:t>
      </w:r>
    </w:p>
    <w:p w14:paraId="717F2E3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su:</w:t>
      </w:r>
    </w:p>
    <w:p w14:paraId="371C8F7B"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usmene pohvale</w:t>
      </w:r>
    </w:p>
    <w:p w14:paraId="5DB92EA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pisane pohvale – pohvalnice, povelje, priznanja, diplome i sl.</w:t>
      </w:r>
    </w:p>
    <w:p w14:paraId="243EEB99"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Nagrade su:</w:t>
      </w:r>
    </w:p>
    <w:p w14:paraId="1CE111E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priznanja u obliku medalja, prigodnih značaka, pokala i sl.</w:t>
      </w:r>
    </w:p>
    <w:p w14:paraId="0178325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knjige, skulpture, umjetničke slike, albumi, fotografije i sl.</w:t>
      </w:r>
    </w:p>
    <w:p w14:paraId="7B301DA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sportski rekviziti, alati za rad, pribor za umjetničko stvaranje,</w:t>
      </w:r>
    </w:p>
    <w:p w14:paraId="7FED842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glazbeni instrumenti i sl.</w:t>
      </w:r>
    </w:p>
    <w:p w14:paraId="55F3A94E"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novčane nagrade.</w:t>
      </w:r>
    </w:p>
    <w:p w14:paraId="7FB2E6C8"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i nagrade se mogu dodjeljivati pojedinačno, skupini ili razredu.</w:t>
      </w:r>
    </w:p>
    <w:p w14:paraId="0D4C718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48AB3C9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159.</w:t>
      </w:r>
    </w:p>
    <w:p w14:paraId="6C40B88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Pohvale i nagrade mogu predlagati učenici, učitelji, stručni suradnici, kolegijalna tijela Škole te fizičke i pravne osobe izvan Škole.</w:t>
      </w:r>
    </w:p>
    <w:p w14:paraId="09F347E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Usmenu pohvalu izriče razrednik, pisanu pohvalu daje Razredno vijeće, a nagradu dodjeljuje Učiteljsko vijeće.</w:t>
      </w:r>
    </w:p>
    <w:p w14:paraId="5519C89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pohvalama i nagradama u Školi se vodi evidencija.</w:t>
      </w:r>
    </w:p>
    <w:p w14:paraId="593270F3"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7F23F769"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21D76EE2"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VIII.  TIJELA RAZREDNOG ODJELA I VIJEĆE UČENIKA</w:t>
      </w:r>
    </w:p>
    <w:p w14:paraId="60C591C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675F8D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TIJELA RAZREDNOG ODJELA</w:t>
      </w:r>
    </w:p>
    <w:p w14:paraId="46D88535"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7B7B1D1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160.</w:t>
      </w:r>
    </w:p>
    <w:p w14:paraId="3D16F4B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Učenici razrednog odjela na početku nastavne godine iz svojih redova biraju predsjednika i zamjenika predsjednika  za tekuću školsku godinu.</w:t>
      </w:r>
    </w:p>
    <w:p w14:paraId="34B6B45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i zamjenika predsjednika izabrani su učenici koji su dobili najveći broj glasova nazočnih učenika.</w:t>
      </w:r>
    </w:p>
    <w:p w14:paraId="60327A9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javno dizanjem ruku.</w:t>
      </w:r>
    </w:p>
    <w:p w14:paraId="0B953FF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Postupkom izbora predsjednika i zamjenika predsjednika razrednog odjela rukovodi razrednik.</w:t>
      </w:r>
    </w:p>
    <w:p w14:paraId="77C44D35"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40D2DFF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PREDSJEDNIK RAZREDNOG ODJELA</w:t>
      </w:r>
    </w:p>
    <w:p w14:paraId="74E6EE5A"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A52FAEA"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161.</w:t>
      </w:r>
    </w:p>
    <w:p w14:paraId="3C70C58A"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Predsjednik razrednog odjela predstavlja razredni odjel, štiti i promiče interese učenika razrednog odjela u Školi. Zamjenik predsjednika razrednog odjela zamjenjuje predsjednika u slučaju njegove spriječenosti ili nenazočnosti.</w:t>
      </w:r>
    </w:p>
    <w:p w14:paraId="4D571380"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2094039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VIJEĆE UČENIKA</w:t>
      </w:r>
    </w:p>
    <w:p w14:paraId="34DB61A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Članak 162.</w:t>
      </w:r>
    </w:p>
    <w:p w14:paraId="5F3E770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Svi predsjednici razrednih odjela čine vijeće učenika Škole.</w:t>
      </w:r>
    </w:p>
    <w:p w14:paraId="7A69DB5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Konstituirajuću sjednicu vijeća učenika saziva ravnatelj. </w:t>
      </w:r>
    </w:p>
    <w:p w14:paraId="4A10FD4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rukovodi radom konstituirajuće sjednice do izbora predsjednika vijeća učenika.</w:t>
      </w:r>
    </w:p>
    <w:p w14:paraId="08D1C17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Članovi vijeća učenika Škole između sebe biraju predsjednika vijeća učenika Škole.</w:t>
      </w:r>
    </w:p>
    <w:p w14:paraId="71F709C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vijeća učenika izabran je učenik koji je dobio najveći broj glasova nazočnih članova.</w:t>
      </w:r>
    </w:p>
    <w:p w14:paraId="2D3F0F8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Glasovanje je javno, dizanjem ruku.</w:t>
      </w:r>
    </w:p>
    <w:p w14:paraId="6744829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izboru predsjednika vijeća učenika Škole vodi se zapisnik.</w:t>
      </w:r>
    </w:p>
    <w:p w14:paraId="4A52CA0C"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51E1D7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VIJEĆA UČENIKA</w:t>
      </w:r>
    </w:p>
    <w:p w14:paraId="4F5DB97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9A11CDD"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163.</w:t>
      </w:r>
    </w:p>
    <w:p w14:paraId="14DD362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Predstavnik Vijeća učenika sudjeluje u radu tijela škole kada se odlučuje o pravima i obvezama učenika, bez prava odlučivanja.</w:t>
      </w:r>
    </w:p>
    <w:p w14:paraId="0574722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učenika:</w:t>
      </w:r>
    </w:p>
    <w:p w14:paraId="5F4B39A6"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promiče interese učenika i predlaže mjere za poboljšanje prava i interesa učenika</w:t>
      </w:r>
    </w:p>
    <w:p w14:paraId="63EF711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sugestije glede provedbe izleta i ekskurzija</w:t>
      </w:r>
    </w:p>
    <w:p w14:paraId="73D26CBF"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prijedloge pri provedbi kućnog reda</w:t>
      </w:r>
    </w:p>
    <w:p w14:paraId="6AA2E314"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o rezultatima odgojno-obrazovnog rada i daje prijedloge za njegovo unaprjeđenje</w:t>
      </w:r>
    </w:p>
    <w:p w14:paraId="05EE74A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pritužbe ravnatelju Škole, Učiteljskom vijeću i Školskom odboru glede statusa i položaja učenika i poslovanja Škole</w:t>
      </w:r>
    </w:p>
    <w:p w14:paraId="27FEAE5F"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bCs/>
          <w:sz w:val="24"/>
          <w:szCs w:val="24"/>
          <w:lang w:eastAsia="hr-HR"/>
        </w:rPr>
        <w:t>raspravlja o prijedlogu Etičkog kodeksa neposrednih nositelja odgojno –obrazovne djelatnosti i Kućnog reda</w:t>
      </w:r>
    </w:p>
    <w:p w14:paraId="70743BB7"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i daje prijedloge i o drugim pitanjima važnim za prava, obveze i interese učenika.</w:t>
      </w:r>
    </w:p>
    <w:p w14:paraId="3623C714"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15991DD0"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bCs/>
          <w:sz w:val="24"/>
          <w:szCs w:val="24"/>
          <w:lang w:eastAsia="hr-HR"/>
        </w:rPr>
        <w:t>IX</w:t>
      </w:r>
      <w:r w:rsidRPr="0089685B">
        <w:rPr>
          <w:rFonts w:ascii="Times New Roman" w:eastAsia="Times New Roman" w:hAnsi="Times New Roman" w:cs="Times New Roman"/>
          <w:sz w:val="24"/>
          <w:szCs w:val="24"/>
          <w:lang w:eastAsia="hr-HR"/>
        </w:rPr>
        <w:t xml:space="preserve"> . </w:t>
      </w:r>
      <w:r w:rsidRPr="0089685B">
        <w:rPr>
          <w:rFonts w:ascii="Times New Roman" w:eastAsia="Times New Roman" w:hAnsi="Times New Roman" w:cs="Times New Roman"/>
          <w:b/>
          <w:sz w:val="24"/>
          <w:szCs w:val="24"/>
          <w:lang w:eastAsia="hr-HR"/>
        </w:rPr>
        <w:t>RODITELJI I SKRBNICI</w:t>
      </w:r>
    </w:p>
    <w:p w14:paraId="2E197C58"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2C4164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SURADNJA S RODITELJIMA</w:t>
      </w:r>
    </w:p>
    <w:p w14:paraId="5796B718"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BFAFAB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164.</w:t>
      </w:r>
    </w:p>
    <w:p w14:paraId="767241D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Radi što uspješnijeg ostvarivanja odgojno-obrazovne djelatnosti Škola surađuje s roditeljima putem roditeljskih sastanaka i drugih pogodnih oblika informiranja.</w:t>
      </w:r>
    </w:p>
    <w:p w14:paraId="185571E9" w14:textId="77777777" w:rsidR="00E53ABD"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      </w:t>
      </w:r>
    </w:p>
    <w:p w14:paraId="20FFBB28"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b/>
          <w:sz w:val="24"/>
          <w:szCs w:val="24"/>
          <w:lang w:eastAsia="hr-HR"/>
        </w:rPr>
        <w:t>RODITELJSKI SASTANCI</w:t>
      </w:r>
    </w:p>
    <w:p w14:paraId="0DBBBA4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5E54FD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165.</w:t>
      </w:r>
    </w:p>
    <w:p w14:paraId="7933D69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saziva opće, razredne i roditeljske sastanke razrednog odjela.</w:t>
      </w:r>
    </w:p>
    <w:p w14:paraId="54BC851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i razredni roditeljski sastanci sazivaju se prema potrebi.</w:t>
      </w:r>
    </w:p>
    <w:p w14:paraId="5F4BD27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Roditeljski sastanci razrednog odjela sazivaju se tijekom nastavne godine.</w:t>
      </w:r>
    </w:p>
    <w:p w14:paraId="7AD742FA"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2F315FC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ODGOVORNOST RODITELJA</w:t>
      </w:r>
    </w:p>
    <w:p w14:paraId="1434A2AD"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251759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166.</w:t>
      </w:r>
    </w:p>
    <w:p w14:paraId="4A197BF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Roditelji odnosno skrbnici odgovorni su za učenikovo redovito pohađanje nastave i dužni su izostanke pravodobno opravdati neposredno u Školi ili pisanom izjavom, najkasnije drugi dan nakon izostanka učenika.</w:t>
      </w:r>
    </w:p>
    <w:p w14:paraId="4EB5CFE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2FF6BA7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NADOKNADA ŠTETE</w:t>
      </w:r>
    </w:p>
    <w:p w14:paraId="275B913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EDEB0B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167.</w:t>
      </w:r>
    </w:p>
    <w:p w14:paraId="402F209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dužni su skrbiti o ponašanju učenika izvan Škole.</w:t>
      </w:r>
    </w:p>
    <w:p w14:paraId="6B034535"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obvezni su Školi nadoknaditi štetu koju učenik učini za vrijeme boravka u Školi, na izletu ili ekskurziji u skladu s općim propisima obveznog prava.</w:t>
      </w:r>
    </w:p>
    <w:p w14:paraId="7782ED1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4CED92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OBVEZE RODITELJA</w:t>
      </w:r>
    </w:p>
    <w:p w14:paraId="3E6EB8B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38B119D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168.</w:t>
      </w:r>
    </w:p>
    <w:p w14:paraId="7D38893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odnosno skrbnici dužni su ispunjavati svoje obveze prema Školi koje se odnose na ostvarivanje nastavnog plana i programa. Ostale obveze roditelji odnosno skrbnici mogu preuzimati u dogovoru sa Školom.</w:t>
      </w:r>
    </w:p>
    <w:p w14:paraId="7CF513D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skladu s odlukama školskih tijela roditelji sudjeluju u osiguranju sredstava koja se odnose na troškove: prehrane učenika, popravka knjiga oštećenih za vrijeme posudbe, školskih izleta i ekskurzija, kino predstava, kazališnih predstava, priredaba i natjecanja, osiguranja učenika, higijenskih potreba učenika, oštećenja namještaja i ostale imovine škole i dr.</w:t>
      </w:r>
    </w:p>
    <w:p w14:paraId="6106171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41B17373"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IZVJEŠĆIVANJE RODITELJA</w:t>
      </w:r>
    </w:p>
    <w:p w14:paraId="4FA6DA4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169.</w:t>
      </w:r>
    </w:p>
    <w:p w14:paraId="4F114F1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Škola usmeno ili pisano izvješćuje roditelje odnosno skrbnike  o uspjehu i vladanju učenika tijekom školske godine.</w:t>
      </w:r>
    </w:p>
    <w:p w14:paraId="6613985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rPr>
      </w:pPr>
      <w:r w:rsidRPr="0089685B">
        <w:rPr>
          <w:rFonts w:ascii="Times New Roman" w:eastAsia="Times New Roman" w:hAnsi="Times New Roman" w:cs="Times New Roman"/>
          <w:sz w:val="24"/>
          <w:szCs w:val="24"/>
        </w:rPr>
        <w:t xml:space="preserve">Na kraju školske godine učenici dobivaju svjedodžbu o postignutom uspjehu. </w:t>
      </w:r>
    </w:p>
    <w:p w14:paraId="18C7446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F97E94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VIJEĆE RODITELJA</w:t>
      </w:r>
    </w:p>
    <w:p w14:paraId="71DC212D"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4F1AEE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170.</w:t>
      </w:r>
    </w:p>
    <w:p w14:paraId="66CF17E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se ustrojava Vijeće roditelja radi ostvarivanja interesa učenika i povezivanja škole sa društvenom sredinom.</w:t>
      </w:r>
    </w:p>
    <w:p w14:paraId="31D4BFCD" w14:textId="77777777"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sastavljeno je od predstavnika roditelja učenika svakog razrednog odjela.</w:t>
      </w:r>
    </w:p>
    <w:p w14:paraId="49CEEEDE" w14:textId="77777777" w:rsidR="00E53ABD"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22AE9ADC"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IZBOR ČLANOVA</w:t>
      </w:r>
    </w:p>
    <w:p w14:paraId="1F77A617"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4C2B94B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171.</w:t>
      </w:r>
    </w:p>
    <w:p w14:paraId="3EF56B4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Roditelji učenika svakog razrednog odjela na početku školske godine na roditeljskom sastanku razrednog odjela između sebe biraju jednog predstavnika roditelja za Vijeće roditelja.</w:t>
      </w:r>
    </w:p>
    <w:p w14:paraId="6821561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Postupkom izbora iz stavka 1. ovoga članka rukovode razrednici, koji su dužni u roku tri (3) dana od izbora dostaviti ravnatelju podatke o izabranom roditelju.</w:t>
      </w:r>
    </w:p>
    <w:p w14:paraId="61F16FC6"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659E596"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172.</w:t>
      </w:r>
    </w:p>
    <w:p w14:paraId="41C9592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bira se za tekuću školsku godinu.</w:t>
      </w:r>
    </w:p>
    <w:p w14:paraId="646CEBD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14:paraId="41A0F21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67566A1"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KONSTITUIRAJUĆA SJEDNICA</w:t>
      </w:r>
    </w:p>
    <w:p w14:paraId="70EF0062"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BEE9DE6"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173.</w:t>
      </w:r>
    </w:p>
    <w:p w14:paraId="2C2C426B"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Konstituirajuću sjednicu Vijeća roditelja saziva i vodi ravnatelj škole do izbora predsjednika Vijeća roditelja.</w:t>
      </w:r>
    </w:p>
    <w:p w14:paraId="38FCCFC0"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5BABA2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IZBOR PREDSJEDNIKA I ZAMJENIKA PREDSJEDNIKA</w:t>
      </w:r>
    </w:p>
    <w:p w14:paraId="7784A6A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36FB881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174.</w:t>
      </w:r>
    </w:p>
    <w:p w14:paraId="6AA02E8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se utvrdi kandidat/kandidati za predsjednika Vijeća roditelja pristupa se javnom glasovanju, dizanjem ruku.</w:t>
      </w:r>
    </w:p>
    <w:p w14:paraId="1E259A8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predsjednika je izabran roditelj koji je dobio najveći broj glasova nazočnih članova.</w:t>
      </w:r>
    </w:p>
    <w:p w14:paraId="23A705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što je izabran predsjednik Vijeća roditelja bira se zamjenik predsjednika na isti način.</w:t>
      </w:r>
    </w:p>
    <w:p w14:paraId="597EE6D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746AAF3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OVLASTI VIJEĆA RODITELJA</w:t>
      </w:r>
    </w:p>
    <w:p w14:paraId="3BD13E3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54C2DB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175.</w:t>
      </w:r>
    </w:p>
    <w:p w14:paraId="3683146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raspravlja o pitanjima značajnim za život i rad Škole te:</w:t>
      </w:r>
    </w:p>
    <w:p w14:paraId="5DB3B453"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o prijedlogu školskog kurikuluma, godišnjeg plana i programa rada, etičkog kodeksa i kućnog reda</w:t>
      </w:r>
    </w:p>
    <w:p w14:paraId="5219B15D"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raspravlja o izvješćima ravnatelja o realizaciji školskog kurikuluma, godišnjeg plana i programa rada Škole</w:t>
      </w:r>
    </w:p>
    <w:p w14:paraId="3EB6152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razmatra pritužbe roditelja u svezi s odgojno obrazovnim radom</w:t>
      </w:r>
    </w:p>
    <w:p w14:paraId="6A554C6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imenuje i razrješava jednog člana iz reda roditelja koji nije radnik škole u školski odbor</w:t>
      </w:r>
    </w:p>
    <w:p w14:paraId="65602AAF"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glasuje o kandidatu za ravnatelja Škole</w:t>
      </w:r>
    </w:p>
    <w:p w14:paraId="355268AC"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predlaže mjere za unaprjeđivanje odgojno-obrazovnog rada</w:t>
      </w:r>
    </w:p>
    <w:p w14:paraId="358653F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organiziranjem izleta, ekskurzija, športskih i kulturnih sadržaja škole</w:t>
      </w:r>
    </w:p>
    <w:p w14:paraId="7D4F2CFF"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p>
    <w:p w14:paraId="617E3AC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uvjetima rada i poboljšanjem uvjeta rada u Školi</w:t>
      </w:r>
    </w:p>
    <w:p w14:paraId="42A1E62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mišljenje i prijedloge u svezi s osnivanjem i djelatnosti učeničkih zadruga te sudjelovanjem učenika u njihovu radu</w:t>
      </w:r>
    </w:p>
    <w:p w14:paraId="5806EAF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daje mišljenja i prijedloge u svezi sa socijalno-ekonomskim položajem učenika i pružanjem odgovarajuće pomoći</w:t>
      </w:r>
    </w:p>
    <w:p w14:paraId="1C70D130"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obavlja i druge poslove prema odredbama ovog Statuta i drugih općih akata škole</w:t>
      </w:r>
    </w:p>
    <w:p w14:paraId="2F15CE8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72A1757F"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176.</w:t>
      </w:r>
    </w:p>
    <w:p w14:paraId="3725828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Ravnatelj  Škole dužan je u najkraćem mogućem roku izvijestiti Vijeće roditelja o svim pitanjima od općeg značaja za školu.   </w:t>
      </w:r>
    </w:p>
    <w:p w14:paraId="350D0C0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Ravnatelj Škole, Školski odbor i osnivač dužni su u okviru svoje nadležnosti razmotriti prijedloge Vijeća roditelja i o tome ga izvijestiti.</w:t>
      </w:r>
    </w:p>
    <w:p w14:paraId="5093F922"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57C95FD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SJEDNICE VIJEĆA RODITELJA</w:t>
      </w:r>
    </w:p>
    <w:p w14:paraId="636EE125"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FC0361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177.</w:t>
      </w:r>
    </w:p>
    <w:p w14:paraId="7BE6D3A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Sjednice Vijeća roditelja održavaju se prema potrebi, a sjednicu saziva predsjednik Vijeća roditelja odnosno njegov zamjenik, ako je predsjednik Vijeća roditelja   privremeno spriječen u obavljanju poslova predsjedavajućeg.</w:t>
      </w:r>
    </w:p>
    <w:p w14:paraId="6153D28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Prijedlog za sazivanje sjednice može dati svaki član Vijeća roditelja, a predsjednik je obvezan sazvati sjednicu ako to zatraži 1/3 članova tijela ili ravnatelj Škole.</w:t>
      </w:r>
    </w:p>
    <w:p w14:paraId="67C0DC9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Poziv za sjednicu sa prijedlogom dnevnog reda izrađuje tajnik škole i organizira pravovremenu dostavu poziva.</w:t>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r>
      <w:r w:rsidRPr="0089685B">
        <w:rPr>
          <w:rFonts w:ascii="Times New Roman" w:eastAsia="Times New Roman" w:hAnsi="Times New Roman" w:cs="Times New Roman"/>
          <w:sz w:val="24"/>
          <w:szCs w:val="24"/>
          <w:lang w:eastAsia="hr-HR"/>
        </w:rPr>
        <w:tab/>
        <w:t xml:space="preserve">                                                       </w:t>
      </w:r>
    </w:p>
    <w:p w14:paraId="6CDC3CC3"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5813FADA"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178.</w:t>
      </w:r>
    </w:p>
    <w:p w14:paraId="118B5A5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Vijeća roditelja mogu se održavati ako je na sjednici nazočna većina svih članova.</w:t>
      </w:r>
    </w:p>
    <w:p w14:paraId="2A15404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Vijeće roditelja odlučuje javnim glasovanjem, osim ako je zakonskim odredbama odnosno odredbama ovog statuta određeno drukčije.</w:t>
      </w:r>
    </w:p>
    <w:p w14:paraId="0C4EBB22"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36DBFB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179.</w:t>
      </w:r>
    </w:p>
    <w:p w14:paraId="6460004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tijeku sjednice Vijeća roditelja vodi se zapisnik.</w:t>
      </w:r>
    </w:p>
    <w:p w14:paraId="51F7A43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se vodi u pisanom obliku, a može se i tonski snimati.</w:t>
      </w:r>
    </w:p>
    <w:p w14:paraId="2463DEE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Zapisnik vodi član Vijeća roditelja kojeg odredi predsjednik Vijeća.</w:t>
      </w:r>
    </w:p>
    <w:p w14:paraId="266BD0C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Nakon sjednice zapisnik sa sjednice se  pohranjuje u tajništvo Škole na čuvanje.</w:t>
      </w:r>
    </w:p>
    <w:p w14:paraId="113498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Prema potrebi o zaključcima donesenim na sjednici Vijeća roditelja mogu se izvijestiti ravnatelj škole, osnivač te učitelji i stručni suradnici putem oglasne ploče Škole.</w:t>
      </w:r>
    </w:p>
    <w:p w14:paraId="29BF50FD"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B92D4CD"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sz w:val="24"/>
          <w:szCs w:val="24"/>
          <w:lang w:eastAsia="hr-HR"/>
        </w:rPr>
        <w:t xml:space="preserve">   </w:t>
      </w:r>
      <w:r w:rsidRPr="0089685B">
        <w:rPr>
          <w:rFonts w:ascii="Times New Roman" w:eastAsia="Times New Roman" w:hAnsi="Times New Roman" w:cs="Times New Roman"/>
          <w:b/>
          <w:sz w:val="24"/>
          <w:szCs w:val="24"/>
          <w:lang w:eastAsia="hr-HR"/>
        </w:rPr>
        <w:t>X. RADNIČKO VIJEĆE, SINDIKAT  I  SKUP RADNIKA</w:t>
      </w:r>
    </w:p>
    <w:p w14:paraId="3AFA7C9D"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368B591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180.</w:t>
      </w:r>
    </w:p>
    <w:p w14:paraId="1AE5C13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Utemeljenje sindikata u Školi je slobodno.</w:t>
      </w:r>
    </w:p>
    <w:p w14:paraId="7B31359C"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Škola će osigurati sindikatu prostor, sredstva za rad i druge uvjete u skladu sa zakonom, provedbenim propisima, općim aktima Škole, kolektivnim ugovorima i sporazumima koje je sklopila.</w:t>
      </w:r>
    </w:p>
    <w:p w14:paraId="29E2A67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7718382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181.</w:t>
      </w:r>
    </w:p>
    <w:p w14:paraId="772F4114"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Školi radnici mogu utemeljiti radničko vijeće sukladno odredbama Zakona o radu i važećem Pravilniku koji propisuje postupak provođenja izbora za radničko vijeće.</w:t>
      </w:r>
    </w:p>
    <w:p w14:paraId="6AE0817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Školi nije utemeljeno radničko vijeće sindikalni povjerenik može preuzeti funkciju radničkog vijeća o čemu je dužan pisano izvijestiti ravnatelja.</w:t>
      </w:r>
    </w:p>
    <w:p w14:paraId="41D4A7E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Školi djeluje više  sindikata, oni se mogu međusobno sporazumjeti o sindikalnom povjereniku, odnosno povjerenicima koji će imati prava i obveze radničkog vijeća, te su se o preuzimanju funkcije radničkog vijeća dužni očitovati pisanim putem ravnatelju Škole.</w:t>
      </w:r>
    </w:p>
    <w:p w14:paraId="1639F66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Ako sindikati ne postignu sporazum o tome koji će sindikat preuzeti funkciju radničkog vijeća, provesti će se izbori za radničko vijeće u skladu sa odredbama Zakona o radu. </w:t>
      </w:r>
    </w:p>
    <w:p w14:paraId="48AE8AB6"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6B0C31EB"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182.</w:t>
      </w:r>
    </w:p>
    <w:p w14:paraId="4DE4015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čine svi radnici Škole.</w:t>
      </w:r>
    </w:p>
    <w:p w14:paraId="3F14B2A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dva puta godišnje saziva radničko vijeće uz prethodno savjetovanje s ravnateljem.</w:t>
      </w:r>
    </w:p>
    <w:p w14:paraId="1815E1FF"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radničko vijeće ne sazove skup radnika prema stavku 1. ovoga članka, skup radnika dužan je sazvati ravnatelj Škole.</w:t>
      </w:r>
    </w:p>
    <w:p w14:paraId="1A8BB1C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Skup radnika može pravovaljano odlučivati ako je na skupu nazočna većina radnika.</w:t>
      </w:r>
    </w:p>
    <w:p w14:paraId="7C2F02D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 xml:space="preserve">Skup radnika obvezno se saziva i održava u postupku izbora i imenovanja ravnatelja škole u roku od osam (8) dana od sjednice Školskog odbora na kojoj su utvrđeni kandidati koji ispunjavaju uvjete natječaja za ravnatelja škole i koji su ponude dostavili u propisanom roku. </w:t>
      </w:r>
    </w:p>
    <w:p w14:paraId="328CE81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 pitanjima iz svoje nadležnosti skup radnika odlučuje većinom glasova nazočnih radnika, javnim glasovanjem, osim kada je zakonom odnosno odredbama ovog statuta  određeno drukčije ili ako  nazočni članovi prethodno odluče o pojedinom pitanju glasovati tajno.</w:t>
      </w:r>
    </w:p>
    <w:p w14:paraId="62B1A40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53EEBEA4"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 JAVNOST RADA</w:t>
      </w:r>
    </w:p>
    <w:p w14:paraId="09147D76"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721DD036"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183.</w:t>
      </w:r>
    </w:p>
    <w:p w14:paraId="7CC9983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Škole i njezinih tijela je javan. Javnost rada ostvaruje se osobito:</w:t>
      </w:r>
    </w:p>
    <w:p w14:paraId="5CE20FEF"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redovitim izvješćivanjem radnika, učenika Škole i roditelja</w:t>
      </w:r>
    </w:p>
    <w:p w14:paraId="678A3171"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podnošenjem izvješća ovlaštenim upravnim tijelima i osnivaču o rezultatima odgojno-obrazovnog rada Škole</w:t>
      </w:r>
    </w:p>
    <w:p w14:paraId="3B97B24A"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podnošenjem financijskih izvješća</w:t>
      </w:r>
    </w:p>
    <w:p w14:paraId="459F8C7C"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priopćenjima o održavanju sjednica tijela upravljanja i stručnih tijela</w:t>
      </w:r>
    </w:p>
    <w:p w14:paraId="14DD5574" w14:textId="77777777" w:rsidR="00E53ABD" w:rsidRPr="0089685B" w:rsidRDefault="00E53ABD" w:rsidP="00E53ABD">
      <w:pPr>
        <w:numPr>
          <w:ilvl w:val="0"/>
          <w:numId w:val="2"/>
        </w:numPr>
        <w:spacing w:after="0" w:line="240" w:lineRule="auto"/>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objavljivanjem općih akata i uvjeta poslovanja.</w:t>
      </w:r>
    </w:p>
    <w:p w14:paraId="0A2405E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javnost rada odgovoran je ravnatelj.</w:t>
      </w:r>
    </w:p>
    <w:p w14:paraId="230342B1"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javnosti rada Škole provodi se sukladno odredbama Zakona o pravu na pristup informacijama.</w:t>
      </w:r>
    </w:p>
    <w:p w14:paraId="4F2236A0"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E96660C"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XII. POSLOVNA TAJNA</w:t>
      </w:r>
    </w:p>
    <w:p w14:paraId="1AD5D6F8"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18A49E45"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 xml:space="preserve">    Članak 184.</w:t>
      </w:r>
    </w:p>
    <w:p w14:paraId="7E587D0D"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Poslovnom tajnom smatraju se osobito:</w:t>
      </w:r>
    </w:p>
    <w:p w14:paraId="23C26093"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sadržani u molbama, zahtjevima i prijedlozima građana i pravnih osoba upućenih Školi</w:t>
      </w:r>
    </w:p>
    <w:p w14:paraId="72FF9CD3"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utvrđeni u postupku zaštite dostojanstva radnika</w:t>
      </w:r>
    </w:p>
    <w:p w14:paraId="5330380C"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sadržani u prilozima uz molbe, žalbe, zahtjeve i prijedloge</w:t>
      </w:r>
    </w:p>
    <w:p w14:paraId="7BE305B0"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o poslovnim rezultatima Škole</w:t>
      </w:r>
    </w:p>
    <w:p w14:paraId="4F5E2F44"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osobni podaci o radnicima i učenicima škole</w:t>
      </w:r>
    </w:p>
    <w:p w14:paraId="6B482721"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o učenicima socijalno-moralne naravi</w:t>
      </w:r>
    </w:p>
    <w:p w14:paraId="4A121E9D" w14:textId="77777777" w:rsidR="00E53ABD" w:rsidRPr="0089685B" w:rsidRDefault="00E53ABD" w:rsidP="00E53ABD">
      <w:pPr>
        <w:numPr>
          <w:ilvl w:val="0"/>
          <w:numId w:val="2"/>
        </w:numPr>
        <w:tabs>
          <w:tab w:val="left" w:pos="1843"/>
        </w:tabs>
        <w:spacing w:after="0" w:line="240" w:lineRule="auto"/>
        <w:ind w:left="1843" w:hanging="283"/>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podaci koji su kao poslovna tajna određeni zakonom i drugim propisima ili koje kao takve odredi ravnatelj.</w:t>
      </w:r>
    </w:p>
    <w:p w14:paraId="342D502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9694103"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185.</w:t>
      </w:r>
    </w:p>
    <w:p w14:paraId="65EFDD3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Podatke i isprave koje se smatraju poslovnom tajnom, dužni su čuvati svi radnici Škole, bez obzira na koji su način saznali za te podatke ili isprave.</w:t>
      </w:r>
    </w:p>
    <w:p w14:paraId="3E05771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čuvanja poslovne tajne obvezuje radnike i nakon prestanka rada u Školi.</w:t>
      </w:r>
    </w:p>
    <w:p w14:paraId="72B79D53"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091B7AC8"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Članak 186.</w:t>
      </w:r>
    </w:p>
    <w:p w14:paraId="7E42076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Obveza čuvanja poslovne tajne ne odnosi se na davanje podataka u sudskom i upravnom postupku.</w:t>
      </w:r>
    </w:p>
    <w:p w14:paraId="46239FFD"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FBD7A2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XIII. ZAŠTITA OKOLIŠA I POTROŠAČA</w:t>
      </w:r>
    </w:p>
    <w:p w14:paraId="03045B27"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59299BFE"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sz w:val="24"/>
          <w:szCs w:val="24"/>
          <w:lang w:eastAsia="hr-HR"/>
        </w:rPr>
        <w:t xml:space="preserve">                        </w:t>
      </w:r>
      <w:r w:rsidRPr="0089685B">
        <w:rPr>
          <w:rFonts w:ascii="Times New Roman" w:eastAsia="Times New Roman" w:hAnsi="Times New Roman" w:cs="Times New Roman"/>
          <w:sz w:val="24"/>
          <w:szCs w:val="24"/>
          <w:lang w:eastAsia="hr-HR"/>
        </w:rPr>
        <w:t xml:space="preserve">                                   Članak 187.</w:t>
      </w:r>
    </w:p>
    <w:p w14:paraId="2C523B4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Radnici Škole trebaju svakodnevno osigurati uvjete za čuvanje i razvoj prirodnih i radom stvorenih vrijednosti  čovjekova okoliša te sprečavati i otklanjati štetne posljedice koje </w:t>
      </w:r>
      <w:r w:rsidRPr="0089685B">
        <w:rPr>
          <w:rFonts w:ascii="Times New Roman" w:eastAsia="Times New Roman" w:hAnsi="Times New Roman" w:cs="Times New Roman"/>
          <w:sz w:val="24"/>
          <w:szCs w:val="24"/>
          <w:lang w:eastAsia="hr-HR"/>
        </w:rPr>
        <w:lastRenderedPageBreak/>
        <w:t>zagađivanjem zraka, tla ili vode, bukom ili na drugi način ugrožavanja te vrijednosti ili dovode u opasnost život ili zdravlje ljudi.</w:t>
      </w:r>
    </w:p>
    <w:p w14:paraId="69B9527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Zaštita čovjekova okoliša razumijeva zajedničko djelovanje radnika Škole, učenika i građana na čijem području Škola djeluje.</w:t>
      </w:r>
    </w:p>
    <w:p w14:paraId="059D44C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Učitelji su dužni neprestano obrazovati učenike u svezi s čuvanjem i zaštitom čovjekova okoliša, odnosno u svezi s obvezama, pravima i zaštitom potrošača.</w:t>
      </w:r>
    </w:p>
    <w:p w14:paraId="7D64137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034C2E54"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188.</w:t>
      </w:r>
    </w:p>
    <w:p w14:paraId="1C99FB8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Program rada Škole u provođenju zaštite čovjekova  okoliša i zaštiti potrošača sastavni je dio godišnjeg plana i programa rada Škole.</w:t>
      </w:r>
    </w:p>
    <w:p w14:paraId="5A520CB5"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18BE56DF"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591757B1"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XIV. IMOVINA ŠKOLE I FINANCIJSKO POSLOVANJE</w:t>
      </w:r>
    </w:p>
    <w:p w14:paraId="6F8C015B"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691CFB04"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IMOVINA ŠKOLE</w:t>
      </w:r>
    </w:p>
    <w:p w14:paraId="17D6A524"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08A240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189.</w:t>
      </w:r>
    </w:p>
    <w:p w14:paraId="6E94109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Imovinu Škole čine nekretnine, pokretnine, potraživanja i novac. O imovini Škole dužni su se skrbiti svi radnici Škole.</w:t>
      </w:r>
    </w:p>
    <w:p w14:paraId="414DE6C5"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649AF319"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PRIBAVLJANJE SREDSTAVA I FINANCIJSKI PLAN</w:t>
      </w:r>
    </w:p>
    <w:p w14:paraId="276CF6A0"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1A3E2B3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190.</w:t>
      </w:r>
    </w:p>
    <w:p w14:paraId="5E0CEE0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obavljanje djelatnosti Škola osigurava sredstva iz državnog proračuna, proračuna grada/županije, od roditelja učenika, te donacija.</w:t>
      </w:r>
    </w:p>
    <w:p w14:paraId="3114E8A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Sredstva za obavljanje djelatnosti raspoređuju se financijskim planom.</w:t>
      </w:r>
    </w:p>
    <w:p w14:paraId="0A2DFB2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U svezi s financijskim poslovanjem Škole ravnatelj je ovlašten i odgovoran:</w:t>
      </w:r>
    </w:p>
    <w:p w14:paraId="2109C325" w14:textId="77777777" w:rsidR="00E53ABD" w:rsidRPr="0089685B" w:rsidRDefault="00E53ABD" w:rsidP="00E53ABD">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zakonitost, učinkovitost, svrsishodnost i za ekonomično raspolaganje proračunskim sredstvima</w:t>
      </w:r>
    </w:p>
    <w:p w14:paraId="0E901519" w14:textId="77777777" w:rsidR="00E53ABD" w:rsidRPr="0089685B" w:rsidRDefault="00E53ABD" w:rsidP="00E53ABD">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planiranje i izvršavanje dijela proračuna</w:t>
      </w:r>
    </w:p>
    <w:p w14:paraId="48860B77" w14:textId="77777777" w:rsidR="00E53ABD" w:rsidRPr="0089685B" w:rsidRDefault="00E53ABD" w:rsidP="00E53ABD">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za ustroj te zakonito i pravilno vođenje proračunskog računovodstva.</w:t>
      </w:r>
    </w:p>
    <w:p w14:paraId="5972B49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p>
    <w:p w14:paraId="2086CEF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IZVJEŠTAJ FINANCIJSKOG PLANA</w:t>
      </w:r>
    </w:p>
    <w:p w14:paraId="6EBE7F7E"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D2DF39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bookmarkStart w:id="4" w:name="_Hlk156977506"/>
      <w:r w:rsidRPr="0089685B">
        <w:rPr>
          <w:rFonts w:ascii="Times New Roman" w:eastAsia="Times New Roman" w:hAnsi="Times New Roman" w:cs="Times New Roman"/>
          <w:sz w:val="24"/>
          <w:szCs w:val="24"/>
          <w:lang w:eastAsia="hr-HR"/>
        </w:rPr>
        <w:t>Članak 191.</w:t>
      </w:r>
    </w:p>
    <w:p w14:paraId="06E6DA93" w14:textId="77777777" w:rsidR="00E53ABD" w:rsidRPr="00A47726"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A47726">
        <w:rPr>
          <w:rFonts w:ascii="Times New Roman" w:eastAsia="Times New Roman" w:hAnsi="Times New Roman" w:cs="Times New Roman"/>
          <w:sz w:val="24"/>
          <w:szCs w:val="24"/>
          <w:lang w:eastAsia="hr-HR"/>
        </w:rPr>
        <w:t xml:space="preserve">Polugodišnji i godišnji izvještaj </w:t>
      </w:r>
      <w:r w:rsidRPr="00A47726">
        <w:rPr>
          <w:rFonts w:ascii="Times New Roman" w:eastAsia="Times New Roman" w:hAnsi="Times New Roman" w:cs="Times New Roman"/>
          <w:b/>
          <w:bCs/>
          <w:sz w:val="24"/>
          <w:szCs w:val="24"/>
          <w:lang w:eastAsia="hr-HR"/>
        </w:rPr>
        <w:t>o izvršenju</w:t>
      </w:r>
      <w:r>
        <w:rPr>
          <w:rFonts w:ascii="Times New Roman" w:eastAsia="Times New Roman" w:hAnsi="Times New Roman" w:cs="Times New Roman"/>
          <w:sz w:val="24"/>
          <w:szCs w:val="24"/>
          <w:lang w:eastAsia="hr-HR"/>
        </w:rPr>
        <w:t xml:space="preserve"> </w:t>
      </w:r>
      <w:r w:rsidRPr="00A47726">
        <w:rPr>
          <w:rFonts w:ascii="Times New Roman" w:eastAsia="Times New Roman" w:hAnsi="Times New Roman" w:cs="Times New Roman"/>
          <w:sz w:val="24"/>
          <w:szCs w:val="24"/>
          <w:lang w:eastAsia="hr-HR"/>
        </w:rPr>
        <w:t>financijskog plana za proteklu godinu donosi Školski odbor.</w:t>
      </w:r>
    </w:p>
    <w:bookmarkEnd w:id="4"/>
    <w:p w14:paraId="615BF066"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A47726">
        <w:rPr>
          <w:rFonts w:ascii="Times New Roman" w:eastAsia="Times New Roman" w:hAnsi="Times New Roman" w:cs="Times New Roman"/>
          <w:sz w:val="24"/>
          <w:szCs w:val="24"/>
          <w:lang w:eastAsia="hr-HR"/>
        </w:rPr>
        <w:t>Polugodišnji i godišnji izvještaj iz stavka 1. ovoga članka te ostala financijska izvješća ravnatelj je dužan pravodobno dostaviti nadležnim tijelima.</w:t>
      </w:r>
    </w:p>
    <w:p w14:paraId="1F225F56" w14:textId="77777777" w:rsidR="00E53ABD" w:rsidRPr="0089685B" w:rsidRDefault="00E53ABD" w:rsidP="00E53ABD">
      <w:pPr>
        <w:spacing w:after="0" w:line="240" w:lineRule="auto"/>
        <w:jc w:val="both"/>
        <w:rPr>
          <w:rFonts w:ascii="Times New Roman" w:eastAsia="Times New Roman" w:hAnsi="Times New Roman" w:cs="Times New Roman"/>
          <w:sz w:val="24"/>
          <w:szCs w:val="24"/>
          <w:lang w:eastAsia="hr-HR"/>
        </w:rPr>
      </w:pPr>
    </w:p>
    <w:p w14:paraId="04B0176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UPORABA DOBITI I NAMIRIVANJE GUBITAKA</w:t>
      </w:r>
    </w:p>
    <w:p w14:paraId="727E5D8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74D6C3BB"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192.</w:t>
      </w:r>
    </w:p>
    <w:p w14:paraId="6E1FC60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u o obavljanju svoje djelatnosti Škola ostvari dobit, ostvarena se dobit upotrebljava za obavljanje i razvoj svoje djelatnosti u skladu s aktom o osnivanju i Statutom.</w:t>
      </w:r>
    </w:p>
    <w:p w14:paraId="53FE014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52847DFA"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193.</w:t>
      </w:r>
    </w:p>
    <w:p w14:paraId="3FE1B098"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Ako Škola na kraju kalendarske godine iskaže gubitak u financijskom poslovanju, gubitak će se pokriti u skladu s odlukom osnivača.</w:t>
      </w:r>
    </w:p>
    <w:p w14:paraId="504089B7"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56F00ACB"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51DAFB5E"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 RAD KOLEGIJALNIH TIJELA</w:t>
      </w:r>
    </w:p>
    <w:p w14:paraId="58EA1505" w14:textId="77777777" w:rsidR="00E53ABD" w:rsidRPr="0089685B" w:rsidRDefault="00E53ABD" w:rsidP="00E53ABD">
      <w:pPr>
        <w:spacing w:after="0" w:line="240" w:lineRule="auto"/>
        <w:rPr>
          <w:rFonts w:ascii="Times New Roman" w:eastAsia="Times New Roman" w:hAnsi="Times New Roman" w:cs="Times New Roman"/>
          <w:b/>
          <w:sz w:val="24"/>
          <w:szCs w:val="24"/>
          <w:lang w:eastAsia="hr-HR"/>
        </w:rPr>
      </w:pPr>
    </w:p>
    <w:p w14:paraId="273552C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194.</w:t>
      </w:r>
    </w:p>
    <w:p w14:paraId="43B5A70F"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Školski odbor, Učiteljsko vijeće, Razredno vijeće, Vijeće roditelja, Knjižnični odbor i Odbor za zaštitu na radu (u daljem tekstu: kolegijalna tijela) rade na sjednicama.</w:t>
      </w:r>
    </w:p>
    <w:p w14:paraId="2AD6D393"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Sjednice kolegijalnih tijela održavaju se prema potrebi, odnosno u skladu s godišnjim planom i programom rada Škole.</w:t>
      </w:r>
    </w:p>
    <w:p w14:paraId="0E7F822D"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p>
    <w:p w14:paraId="4CB1AEAC"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195.</w:t>
      </w:r>
    </w:p>
    <w:p w14:paraId="5786CA69"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Rad kolegijalnih tijela na sjednici uređuje se Poslovnikom o radu kolegijalnih tijela.</w:t>
      </w:r>
    </w:p>
    <w:p w14:paraId="690FF463"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Odredbe poslovnika iz stavka 1. ovoga članka odnose se na rad radnih tijela i povjerenstava koja se osnivaju prema odredbama ovoga statuta.</w:t>
      </w:r>
    </w:p>
    <w:p w14:paraId="241F566E"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614372F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p>
    <w:p w14:paraId="739EE9C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XVI. OPĆI AKTI ŠKOLE,  PEDAGOŠKA DOKUMENTACIJE I EVIDENCIJE         </w:t>
      </w:r>
    </w:p>
    <w:p w14:paraId="327BC5B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 xml:space="preserve">               </w:t>
      </w:r>
    </w:p>
    <w:p w14:paraId="515D0DDE"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POPIS OPĆIH AKATA</w:t>
      </w:r>
    </w:p>
    <w:p w14:paraId="79E9D84F"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B1C46A9"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196.</w:t>
      </w:r>
    </w:p>
    <w:p w14:paraId="26CF93E4"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Pored statuta Škola ime ove opće akte:</w:t>
      </w:r>
    </w:p>
    <w:p w14:paraId="04696B2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radu</w:t>
      </w:r>
    </w:p>
    <w:p w14:paraId="5B4031B2"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zaštiti na radu</w:t>
      </w:r>
    </w:p>
    <w:p w14:paraId="48BF6FE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zaštiti od požara</w:t>
      </w:r>
    </w:p>
    <w:p w14:paraId="7334BC8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Pravilnik o radu školske knjižnice</w:t>
      </w:r>
    </w:p>
    <w:p w14:paraId="49311EB8"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Kućni red</w:t>
      </w:r>
    </w:p>
    <w:p w14:paraId="7C7461F7"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Poslovnik o radu kolegijalnih tijela</w:t>
      </w:r>
    </w:p>
    <w:p w14:paraId="17DF3ADE" w14:textId="15754D99" w:rsidR="00E53ABD" w:rsidRPr="0089685B" w:rsidRDefault="00E53ABD" w:rsidP="00E53ABD">
      <w:pPr>
        <w:numPr>
          <w:ilvl w:val="0"/>
          <w:numId w:val="2"/>
        </w:numPr>
        <w:spacing w:after="0" w:line="240" w:lineRule="auto"/>
        <w:rPr>
          <w:rFonts w:ascii="Times New Roman" w:eastAsia="Times New Roman" w:hAnsi="Times New Roman" w:cs="Times New Roman"/>
          <w:bCs/>
          <w:sz w:val="24"/>
          <w:szCs w:val="24"/>
          <w:lang w:eastAsia="hr-HR"/>
        </w:rPr>
      </w:pPr>
      <w:r w:rsidRPr="0089685B">
        <w:rPr>
          <w:rFonts w:ascii="Times New Roman" w:eastAsia="Times New Roman" w:hAnsi="Times New Roman" w:cs="Times New Roman"/>
          <w:bCs/>
          <w:sz w:val="24"/>
          <w:szCs w:val="24"/>
          <w:lang w:eastAsia="hr-HR"/>
        </w:rPr>
        <w:t xml:space="preserve">Pravilnik o </w:t>
      </w:r>
      <w:r>
        <w:rPr>
          <w:rFonts w:ascii="Times New Roman" w:eastAsia="Times New Roman" w:hAnsi="Times New Roman" w:cs="Times New Roman"/>
          <w:bCs/>
          <w:sz w:val="24"/>
          <w:szCs w:val="24"/>
          <w:lang w:eastAsia="hr-HR"/>
        </w:rPr>
        <w:t>načinu provođenja aktivnosti na promicanju spoznaje o štetnosti uporabe duhanskih i srodnih  proizvoda za zdravlje p</w:t>
      </w:r>
      <w:r w:rsidRPr="0089685B">
        <w:rPr>
          <w:rFonts w:ascii="Times New Roman" w:eastAsia="Times New Roman" w:hAnsi="Times New Roman" w:cs="Times New Roman"/>
          <w:bCs/>
          <w:sz w:val="24"/>
          <w:szCs w:val="24"/>
          <w:lang w:eastAsia="hr-HR"/>
        </w:rPr>
        <w:t>romicanju spoznaja o štetnosti duhanskih proizvoda</w:t>
      </w:r>
    </w:p>
    <w:p w14:paraId="69E20D1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b/>
          <w:color w:val="FF0000"/>
          <w:sz w:val="24"/>
          <w:szCs w:val="24"/>
          <w:lang w:eastAsia="hr-HR"/>
        </w:rPr>
        <w:t xml:space="preserve">                              </w:t>
      </w:r>
      <w:r w:rsidRPr="0089685B">
        <w:rPr>
          <w:rFonts w:ascii="Times New Roman" w:eastAsia="Times New Roman" w:hAnsi="Times New Roman" w:cs="Times New Roman"/>
          <w:b/>
          <w:bCs/>
          <w:color w:val="FF0000"/>
          <w:sz w:val="24"/>
          <w:szCs w:val="24"/>
          <w:lang w:eastAsia="hr-HR"/>
        </w:rPr>
        <w:t xml:space="preserve">-     </w:t>
      </w:r>
      <w:r w:rsidRPr="0089685B">
        <w:rPr>
          <w:rFonts w:ascii="Times New Roman" w:eastAsia="Times New Roman" w:hAnsi="Times New Roman" w:cs="Times New Roman"/>
          <w:sz w:val="24"/>
          <w:szCs w:val="24"/>
          <w:lang w:eastAsia="hr-HR"/>
        </w:rPr>
        <w:t xml:space="preserve">Pravila o upravljanju dokumentarnim i arhivskim gradivom </w:t>
      </w:r>
    </w:p>
    <w:p w14:paraId="201E3A20" w14:textId="77777777" w:rsidR="00E53ABD" w:rsidRPr="0089685B" w:rsidRDefault="00E53ABD" w:rsidP="00E53ABD">
      <w:pPr>
        <w:spacing w:after="0" w:line="240" w:lineRule="auto"/>
        <w:ind w:left="180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Pravilnik o načinu i postupku zapošljavanja u Osnovnoj školi    </w:t>
      </w:r>
    </w:p>
    <w:p w14:paraId="42A8ABA0" w14:textId="00353978" w:rsidR="00E53ABD" w:rsidRPr="0089685B" w:rsidRDefault="00E53ABD" w:rsidP="00E53ABD">
      <w:pPr>
        <w:spacing w:after="0" w:line="240" w:lineRule="auto"/>
        <w:ind w:left="180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r w:rsidR="00262C0F">
        <w:rPr>
          <w:rFonts w:ascii="Times New Roman" w:eastAsia="Times New Roman" w:hAnsi="Times New Roman" w:cs="Times New Roman"/>
          <w:sz w:val="24"/>
          <w:szCs w:val="24"/>
          <w:lang w:eastAsia="hr-HR"/>
        </w:rPr>
        <w:t xml:space="preserve">Jagode </w:t>
      </w:r>
      <w:proofErr w:type="spellStart"/>
      <w:r w:rsidR="00262C0F">
        <w:rPr>
          <w:rFonts w:ascii="Times New Roman" w:eastAsia="Times New Roman" w:hAnsi="Times New Roman" w:cs="Times New Roman"/>
          <w:sz w:val="24"/>
          <w:szCs w:val="24"/>
          <w:lang w:eastAsia="hr-HR"/>
        </w:rPr>
        <w:t>Truhelke</w:t>
      </w:r>
      <w:proofErr w:type="spellEnd"/>
      <w:r w:rsidR="00262C0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Osijek</w:t>
      </w:r>
    </w:p>
    <w:p w14:paraId="5BCCF656"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Etički kodeks neposrednih nositelja odgojno-obrazovne djelatnosti</w:t>
      </w:r>
    </w:p>
    <w:p w14:paraId="61131995" w14:textId="77777777" w:rsidR="00E53ABD" w:rsidRPr="0089685B" w:rsidRDefault="00E53ABD" w:rsidP="00E53ABD">
      <w:pPr>
        <w:numPr>
          <w:ilvl w:val="0"/>
          <w:numId w:val="2"/>
        </w:num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 drugi akti u skladu s Zakonom i ostalim propisima.</w:t>
      </w:r>
    </w:p>
    <w:p w14:paraId="34C948E3" w14:textId="77777777" w:rsidR="00E53ABD" w:rsidRPr="0089685B" w:rsidRDefault="00E53ABD" w:rsidP="00E53ABD">
      <w:pPr>
        <w:keepNext/>
        <w:spacing w:after="0" w:line="240" w:lineRule="auto"/>
        <w:jc w:val="center"/>
        <w:outlineLvl w:val="1"/>
        <w:rPr>
          <w:rFonts w:ascii="Times New Roman" w:eastAsia="Times New Roman" w:hAnsi="Times New Roman" w:cs="Times New Roman"/>
          <w:b/>
          <w:sz w:val="24"/>
          <w:szCs w:val="24"/>
          <w:lang w:eastAsia="hr-HR"/>
        </w:rPr>
      </w:pPr>
    </w:p>
    <w:p w14:paraId="28FE0B8D"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50DE6F5" w14:textId="77777777" w:rsidR="00E53ABD" w:rsidRPr="0089685B" w:rsidRDefault="00E53ABD" w:rsidP="00E53ABD">
      <w:pPr>
        <w:keepNext/>
        <w:spacing w:after="0" w:line="240" w:lineRule="auto"/>
        <w:jc w:val="center"/>
        <w:outlineLvl w:val="1"/>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PREDLAGANJE OPĆIH AKATA</w:t>
      </w:r>
    </w:p>
    <w:p w14:paraId="71620A76"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5938395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197.                                        </w:t>
      </w:r>
    </w:p>
    <w:p w14:paraId="5CFBBA5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Inicijativu za donošenje općih akata, njihovih izmjena i dopuna može dati svaki član Školskog odbora.</w:t>
      </w:r>
    </w:p>
    <w:p w14:paraId="40291E68"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04806476"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OBJAVLJIVANJE I PRIMJENA OPĆIH AKATA</w:t>
      </w:r>
    </w:p>
    <w:p w14:paraId="4C9AACD4"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p>
    <w:p w14:paraId="64E5101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198.</w:t>
      </w:r>
    </w:p>
    <w:p w14:paraId="42A627DB"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akti objavljuju se na oglasnoj ploči Škole.</w:t>
      </w:r>
    </w:p>
    <w:p w14:paraId="7B53C190"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Opći akti stupaju na snagu osmoga dana od dana objave na oglasnoj ploči, a najranije stupa na snagu prvog dana nakon dana objave na oglasnoj ploči.</w:t>
      </w:r>
    </w:p>
    <w:p w14:paraId="5735BCAE"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4394335B"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lastRenderedPageBreak/>
        <w:t xml:space="preserve">            </w:t>
      </w:r>
    </w:p>
    <w:p w14:paraId="2783033A"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TUMAČENJE ODREDABA OPĆIH AKATA</w:t>
      </w:r>
    </w:p>
    <w:p w14:paraId="681F8163"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1BB3B172"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199.</w:t>
      </w:r>
    </w:p>
    <w:p w14:paraId="57AB2D44"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Autentično tumačenje općeg akta daje Školski odbor.</w:t>
      </w:r>
    </w:p>
    <w:p w14:paraId="5CF47526"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293F1EC7"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PRAVO UVIDA U ODREDBE OPĆEG AKTA</w:t>
      </w:r>
    </w:p>
    <w:p w14:paraId="758C885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2B5664F7"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200.</w:t>
      </w:r>
    </w:p>
    <w:p w14:paraId="2C6C33F8"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Tajnik Škole dužan je radniku Škole u svezi s ostvarivanjem traženog prava te drugim osobama sukladno zakonskim odredbama omogućiti pristup općim aktima.</w:t>
      </w:r>
    </w:p>
    <w:p w14:paraId="4E127B92"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361B7F02" w14:textId="77777777" w:rsidR="00E53ABD" w:rsidRPr="0089685B" w:rsidRDefault="00E53ABD" w:rsidP="00E53ABD">
      <w:pPr>
        <w:spacing w:after="0" w:line="240" w:lineRule="auto"/>
        <w:jc w:val="center"/>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PEDAGOŠKA DOKUMENTACIJA I EVIDENCIJA</w:t>
      </w:r>
    </w:p>
    <w:p w14:paraId="57E449F0" w14:textId="77777777" w:rsidR="00E53ABD" w:rsidRPr="0089685B" w:rsidRDefault="00E53ABD" w:rsidP="00E53ABD">
      <w:pPr>
        <w:spacing w:after="0" w:line="240" w:lineRule="auto"/>
        <w:jc w:val="center"/>
        <w:rPr>
          <w:rFonts w:ascii="Times New Roman" w:eastAsia="Times New Roman" w:hAnsi="Times New Roman" w:cs="Times New Roman"/>
          <w:b/>
          <w:sz w:val="24"/>
          <w:szCs w:val="24"/>
          <w:lang w:eastAsia="hr-HR"/>
        </w:rPr>
      </w:pPr>
    </w:p>
    <w:p w14:paraId="6BF570B3"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201.</w:t>
      </w:r>
    </w:p>
    <w:p w14:paraId="41F16E2D"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Škola je obvezna voditi pedagošku dokumentaciju i propisane evidencije sukladno zakonskim odredbama i provedbenih propisa kojima se uređuje djelatnost osnovnoškolskog odgoja i </w:t>
      </w:r>
      <w:bookmarkStart w:id="5" w:name="_Hlk156979960"/>
      <w:r w:rsidRPr="0089685B">
        <w:rPr>
          <w:rFonts w:ascii="Times New Roman" w:eastAsia="Times New Roman" w:hAnsi="Times New Roman" w:cs="Times New Roman"/>
          <w:sz w:val="24"/>
          <w:szCs w:val="24"/>
          <w:lang w:eastAsia="hr-HR"/>
        </w:rPr>
        <w:t>obrazovanja</w:t>
      </w:r>
      <w:r>
        <w:rPr>
          <w:rFonts w:ascii="Times New Roman" w:eastAsia="Times New Roman" w:hAnsi="Times New Roman" w:cs="Times New Roman"/>
          <w:sz w:val="24"/>
          <w:szCs w:val="24"/>
          <w:lang w:eastAsia="hr-HR"/>
        </w:rPr>
        <w:t xml:space="preserve"> </w:t>
      </w:r>
      <w:r w:rsidRPr="00421670">
        <w:rPr>
          <w:rFonts w:ascii="Times New Roman" w:eastAsia="Times New Roman" w:hAnsi="Times New Roman" w:cs="Times New Roman"/>
          <w:b/>
          <w:bCs/>
          <w:sz w:val="24"/>
          <w:szCs w:val="24"/>
          <w:lang w:eastAsia="hr-HR"/>
        </w:rPr>
        <w:t>isključivo u elektroničkom obliku.</w:t>
      </w:r>
      <w:bookmarkEnd w:id="5"/>
    </w:p>
    <w:p w14:paraId="661C8498" w14:textId="77777777" w:rsidR="00E53ABD" w:rsidRPr="0089685B" w:rsidRDefault="00E53ABD" w:rsidP="00E53ABD">
      <w:pPr>
        <w:spacing w:after="0" w:line="240" w:lineRule="auto"/>
        <w:rPr>
          <w:rFonts w:ascii="Times New Roman" w:eastAsia="Times New Roman" w:hAnsi="Times New Roman" w:cs="Times New Roman"/>
          <w:sz w:val="24"/>
          <w:szCs w:val="24"/>
          <w:lang w:eastAsia="hr-HR"/>
        </w:rPr>
      </w:pPr>
    </w:p>
    <w:p w14:paraId="6F17A9A9"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XVII. NADZOR</w:t>
      </w:r>
    </w:p>
    <w:p w14:paraId="79D4AE8E" w14:textId="77777777" w:rsidR="00E53ABD" w:rsidRPr="0089685B" w:rsidRDefault="00E53ABD" w:rsidP="00E53ABD">
      <w:pPr>
        <w:spacing w:after="0" w:line="240" w:lineRule="auto"/>
        <w:outlineLvl w:val="0"/>
        <w:rPr>
          <w:rFonts w:ascii="Times New Roman" w:eastAsia="Times New Roman" w:hAnsi="Times New Roman" w:cs="Times New Roman"/>
          <w:b/>
          <w:sz w:val="24"/>
          <w:szCs w:val="24"/>
          <w:lang w:eastAsia="hr-HR"/>
        </w:rPr>
      </w:pPr>
    </w:p>
    <w:p w14:paraId="6F3968A8"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202.</w:t>
      </w:r>
    </w:p>
    <w:p w14:paraId="0870E49A"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Nadzor nad zakonitošću rada i općih akata Škole obavlja upravno tijelo županije nadležno za poslove obrazovanja.</w:t>
      </w:r>
    </w:p>
    <w:p w14:paraId="6DFEAD40" w14:textId="77777777" w:rsidR="00E53ABD" w:rsidRPr="0089685B" w:rsidRDefault="00E53ABD" w:rsidP="00E53ABD">
      <w:pPr>
        <w:spacing w:after="0" w:line="240" w:lineRule="auto"/>
        <w:outlineLvl w:val="0"/>
        <w:rPr>
          <w:rFonts w:ascii="Times New Roman" w:eastAsia="Times New Roman" w:hAnsi="Times New Roman" w:cs="Times New Roman"/>
          <w:sz w:val="24"/>
          <w:szCs w:val="24"/>
          <w:lang w:eastAsia="hr-HR"/>
        </w:rPr>
      </w:pPr>
    </w:p>
    <w:p w14:paraId="5E497120"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203.</w:t>
      </w:r>
    </w:p>
    <w:p w14:paraId="4285C2A6"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Inspekcijski nadzor u Školi obavlja prosvjetna inspekcija u skladu s posebnim zakonom.</w:t>
      </w:r>
    </w:p>
    <w:p w14:paraId="208934F8" w14:textId="77777777" w:rsidR="00E53ABD" w:rsidRPr="0089685B" w:rsidRDefault="00E53ABD" w:rsidP="00E53ABD">
      <w:pPr>
        <w:spacing w:after="0" w:line="240" w:lineRule="auto"/>
        <w:ind w:firstLine="708"/>
        <w:outlineLvl w:val="0"/>
        <w:rPr>
          <w:rFonts w:ascii="Times New Roman" w:eastAsia="Times New Roman" w:hAnsi="Times New Roman" w:cs="Times New Roman"/>
          <w:sz w:val="24"/>
          <w:szCs w:val="24"/>
          <w:lang w:eastAsia="hr-HR"/>
        </w:rPr>
      </w:pPr>
    </w:p>
    <w:p w14:paraId="4AC1DFB1" w14:textId="77777777" w:rsidR="00E53ABD" w:rsidRPr="0089685B" w:rsidRDefault="00E53ABD" w:rsidP="00E53ABD">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204.</w:t>
      </w:r>
    </w:p>
    <w:p w14:paraId="0AAF5BBA" w14:textId="77777777" w:rsidR="00E53ABD" w:rsidRPr="0089685B" w:rsidRDefault="00E53ABD" w:rsidP="00E53ABD">
      <w:pPr>
        <w:spacing w:after="0" w:line="240" w:lineRule="auto"/>
        <w:ind w:firstLine="708"/>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Nadzor nad stručnim radom Škole obavljaju tijela određena zakonom ili drugim propisima utemeljenim zakonom.</w:t>
      </w:r>
    </w:p>
    <w:p w14:paraId="045E9A8F" w14:textId="77777777" w:rsidR="00E53ABD" w:rsidRPr="0089685B" w:rsidRDefault="00E53ABD" w:rsidP="00E53ABD">
      <w:pPr>
        <w:spacing w:after="0" w:line="240" w:lineRule="auto"/>
        <w:jc w:val="center"/>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Članak 205.</w:t>
      </w:r>
    </w:p>
    <w:p w14:paraId="3C5C04F7" w14:textId="77777777" w:rsidR="00E53ABD" w:rsidRPr="0089685B" w:rsidRDefault="00E53ABD" w:rsidP="00E53ABD">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Financijski nadzor i kontrolu financijskog poslovanja obavlja Ministarstvo znanosti i obrazovanja</w:t>
      </w:r>
      <w:r>
        <w:rPr>
          <w:rFonts w:ascii="Times New Roman" w:eastAsia="Times New Roman" w:hAnsi="Times New Roman" w:cs="Times New Roman"/>
          <w:sz w:val="24"/>
          <w:szCs w:val="24"/>
          <w:lang w:eastAsia="hr-HR"/>
        </w:rPr>
        <w:t>,</w:t>
      </w:r>
      <w:r w:rsidRPr="0089685B">
        <w:rPr>
          <w:rFonts w:ascii="Times New Roman" w:eastAsia="Times New Roman" w:hAnsi="Times New Roman" w:cs="Times New Roman"/>
          <w:sz w:val="24"/>
          <w:szCs w:val="24"/>
          <w:lang w:eastAsia="hr-HR"/>
        </w:rPr>
        <w:t xml:space="preserve">  osnivač i druge nadležne institucije i službe sukladno zakonskim odredbama.</w:t>
      </w:r>
    </w:p>
    <w:p w14:paraId="30B4718F" w14:textId="77777777" w:rsidR="00E53ABD" w:rsidRDefault="00E53ABD" w:rsidP="0089685B">
      <w:pPr>
        <w:spacing w:after="0" w:line="240" w:lineRule="auto"/>
        <w:outlineLvl w:val="0"/>
        <w:rPr>
          <w:rFonts w:ascii="Times New Roman" w:eastAsia="Times New Roman" w:hAnsi="Times New Roman" w:cs="Times New Roman"/>
          <w:b/>
          <w:sz w:val="24"/>
          <w:szCs w:val="24"/>
          <w:lang w:eastAsia="hr-HR"/>
        </w:rPr>
      </w:pPr>
    </w:p>
    <w:p w14:paraId="57BA8D40" w14:textId="3137473B" w:rsidR="0089685B" w:rsidRPr="0089685B" w:rsidRDefault="0089685B" w:rsidP="0089685B">
      <w:pPr>
        <w:spacing w:after="0" w:line="240" w:lineRule="auto"/>
        <w:outlineLvl w:val="0"/>
        <w:rPr>
          <w:rFonts w:ascii="Times New Roman" w:eastAsia="Times New Roman" w:hAnsi="Times New Roman" w:cs="Times New Roman"/>
          <w:b/>
          <w:sz w:val="24"/>
          <w:szCs w:val="24"/>
          <w:lang w:eastAsia="hr-HR"/>
        </w:rPr>
      </w:pPr>
      <w:r w:rsidRPr="0089685B">
        <w:rPr>
          <w:rFonts w:ascii="Times New Roman" w:eastAsia="Times New Roman" w:hAnsi="Times New Roman" w:cs="Times New Roman"/>
          <w:b/>
          <w:sz w:val="24"/>
          <w:szCs w:val="24"/>
          <w:lang w:eastAsia="hr-HR"/>
        </w:rPr>
        <w:t>XVIII.  PRIJELAZNE I ZAVRŠNE ODREDBE</w:t>
      </w:r>
    </w:p>
    <w:p w14:paraId="2AC9A1D9"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452D442" w14:textId="77777777" w:rsidR="0089685B" w:rsidRPr="0089685B" w:rsidRDefault="0089685B" w:rsidP="0089685B">
      <w:pPr>
        <w:spacing w:after="0" w:line="240" w:lineRule="auto"/>
        <w:jc w:val="center"/>
        <w:outlineLvl w:val="0"/>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Članak 206.                                 </w:t>
      </w:r>
    </w:p>
    <w:p w14:paraId="48A593F6"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Ovaj Statut stupa na snagu osmoga dana od dana  objave na oglasnoj ploči Škole.</w:t>
      </w:r>
    </w:p>
    <w:p w14:paraId="132A0FC0" w14:textId="77777777" w:rsidR="0089685B" w:rsidRPr="0089685B" w:rsidRDefault="0089685B" w:rsidP="0089685B">
      <w:pPr>
        <w:spacing w:after="0" w:line="240" w:lineRule="auto"/>
        <w:ind w:firstLine="708"/>
        <w:jc w:val="both"/>
        <w:rPr>
          <w:rFonts w:ascii="Times New Roman" w:eastAsia="Times New Roman" w:hAnsi="Times New Roman" w:cs="Times New Roman"/>
          <w:sz w:val="24"/>
          <w:szCs w:val="24"/>
          <w:lang w:eastAsia="hr-HR"/>
        </w:rPr>
      </w:pPr>
      <w:r w:rsidRPr="0089685B">
        <w:rPr>
          <w:rFonts w:ascii="Times New Roman" w:eastAsia="Times New Roman" w:hAnsi="Times New Roman" w:cs="Times New Roman"/>
          <w:sz w:val="24"/>
          <w:szCs w:val="24"/>
          <w:lang w:eastAsia="hr-HR"/>
        </w:rPr>
        <w:t xml:space="preserve"> </w:t>
      </w:r>
    </w:p>
    <w:p w14:paraId="43508B64" w14:textId="528C2D8A" w:rsidR="00FD2109" w:rsidRPr="00FD2109" w:rsidRDefault="00FD2109" w:rsidP="00FD2109">
      <w:pPr>
        <w:ind w:firstLine="708"/>
        <w:jc w:val="both"/>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 xml:space="preserve">Stupanjem na snagu ovog Statuta, stavlja se izvan snage Statut Osnovne škole </w:t>
      </w:r>
      <w:r w:rsidR="00C41694">
        <w:rPr>
          <w:rFonts w:ascii="Times New Roman" w:eastAsia="Times New Roman" w:hAnsi="Times New Roman" w:cs="Times New Roman"/>
          <w:sz w:val="24"/>
          <w:szCs w:val="24"/>
          <w:lang w:eastAsia="hr-HR"/>
        </w:rPr>
        <w:t xml:space="preserve">Jagode </w:t>
      </w:r>
      <w:proofErr w:type="spellStart"/>
      <w:r w:rsidR="00C41694">
        <w:rPr>
          <w:rFonts w:ascii="Times New Roman" w:eastAsia="Times New Roman" w:hAnsi="Times New Roman" w:cs="Times New Roman"/>
          <w:sz w:val="24"/>
          <w:szCs w:val="24"/>
          <w:lang w:eastAsia="hr-HR"/>
        </w:rPr>
        <w:t>Truhelke</w:t>
      </w:r>
      <w:proofErr w:type="spellEnd"/>
      <w:r w:rsidRPr="00FD2109">
        <w:rPr>
          <w:rFonts w:ascii="Times New Roman" w:eastAsia="Times New Roman" w:hAnsi="Times New Roman" w:cs="Times New Roman"/>
          <w:sz w:val="24"/>
          <w:szCs w:val="24"/>
          <w:lang w:eastAsia="hr-HR"/>
        </w:rPr>
        <w:t>, Osijek (KLASA: 012-03/15-01</w:t>
      </w:r>
      <w:r w:rsidR="00A72BC4">
        <w:rPr>
          <w:rFonts w:ascii="Times New Roman" w:eastAsia="Times New Roman" w:hAnsi="Times New Roman" w:cs="Times New Roman"/>
          <w:sz w:val="24"/>
          <w:szCs w:val="24"/>
          <w:lang w:eastAsia="hr-HR"/>
        </w:rPr>
        <w:t>/</w:t>
      </w:r>
      <w:r w:rsidR="002E3D7C">
        <w:rPr>
          <w:rFonts w:ascii="Times New Roman" w:eastAsia="Times New Roman" w:hAnsi="Times New Roman" w:cs="Times New Roman"/>
          <w:sz w:val="24"/>
          <w:szCs w:val="24"/>
          <w:lang w:eastAsia="hr-HR"/>
        </w:rPr>
        <w:t xml:space="preserve">02 </w:t>
      </w:r>
      <w:r w:rsidRPr="00FD2109">
        <w:rPr>
          <w:rFonts w:ascii="Times New Roman" w:eastAsia="Times New Roman" w:hAnsi="Times New Roman" w:cs="Times New Roman"/>
          <w:sz w:val="24"/>
          <w:szCs w:val="24"/>
          <w:lang w:eastAsia="hr-HR"/>
        </w:rPr>
        <w:t xml:space="preserve"> URBROJ: 2158</w:t>
      </w:r>
      <w:r w:rsidR="002E3D7C">
        <w:rPr>
          <w:rFonts w:ascii="Times New Roman" w:eastAsia="Times New Roman" w:hAnsi="Times New Roman" w:cs="Times New Roman"/>
          <w:sz w:val="24"/>
          <w:szCs w:val="24"/>
          <w:lang w:eastAsia="hr-HR"/>
        </w:rPr>
        <w:t>/16</w:t>
      </w:r>
      <w:r w:rsidRPr="00FD2109">
        <w:rPr>
          <w:rFonts w:ascii="Times New Roman" w:eastAsia="Times New Roman" w:hAnsi="Times New Roman" w:cs="Times New Roman"/>
          <w:sz w:val="24"/>
          <w:szCs w:val="24"/>
          <w:lang w:eastAsia="hr-HR"/>
        </w:rPr>
        <w:t>-0</w:t>
      </w:r>
      <w:r w:rsidR="00E720A2">
        <w:rPr>
          <w:rFonts w:ascii="Times New Roman" w:eastAsia="Times New Roman" w:hAnsi="Times New Roman" w:cs="Times New Roman"/>
          <w:sz w:val="24"/>
          <w:szCs w:val="24"/>
          <w:lang w:eastAsia="hr-HR"/>
        </w:rPr>
        <w:t>1</w:t>
      </w:r>
      <w:r w:rsidRPr="00FD2109">
        <w:rPr>
          <w:rFonts w:ascii="Times New Roman" w:eastAsia="Times New Roman" w:hAnsi="Times New Roman" w:cs="Times New Roman"/>
          <w:sz w:val="24"/>
          <w:szCs w:val="24"/>
          <w:lang w:eastAsia="hr-HR"/>
        </w:rPr>
        <w:t>-15-</w:t>
      </w:r>
      <w:r w:rsidR="00E720A2">
        <w:rPr>
          <w:rFonts w:ascii="Times New Roman" w:eastAsia="Times New Roman" w:hAnsi="Times New Roman" w:cs="Times New Roman"/>
          <w:sz w:val="24"/>
          <w:szCs w:val="24"/>
          <w:lang w:eastAsia="hr-HR"/>
        </w:rPr>
        <w:t>02</w:t>
      </w:r>
      <w:r w:rsidRPr="00FD2109">
        <w:rPr>
          <w:rFonts w:ascii="Times New Roman" w:eastAsia="Times New Roman" w:hAnsi="Times New Roman" w:cs="Times New Roman"/>
          <w:sz w:val="24"/>
          <w:szCs w:val="24"/>
          <w:lang w:eastAsia="hr-HR"/>
        </w:rPr>
        <w:t xml:space="preserve">  od  1</w:t>
      </w:r>
      <w:r w:rsidR="00E720A2">
        <w:rPr>
          <w:rFonts w:ascii="Times New Roman" w:eastAsia="Times New Roman" w:hAnsi="Times New Roman" w:cs="Times New Roman"/>
          <w:sz w:val="24"/>
          <w:szCs w:val="24"/>
          <w:lang w:eastAsia="hr-HR"/>
        </w:rPr>
        <w:t>6</w:t>
      </w:r>
      <w:r w:rsidRPr="00FD2109">
        <w:rPr>
          <w:rFonts w:ascii="Times New Roman" w:eastAsia="Times New Roman" w:hAnsi="Times New Roman" w:cs="Times New Roman"/>
          <w:sz w:val="24"/>
          <w:szCs w:val="24"/>
          <w:lang w:eastAsia="hr-HR"/>
        </w:rPr>
        <w:t>. travnja 2015., KLASA: 012-03/15-01/</w:t>
      </w:r>
      <w:r w:rsidR="00E720A2">
        <w:rPr>
          <w:rFonts w:ascii="Times New Roman" w:eastAsia="Times New Roman" w:hAnsi="Times New Roman" w:cs="Times New Roman"/>
          <w:sz w:val="24"/>
          <w:szCs w:val="24"/>
          <w:lang w:eastAsia="hr-HR"/>
        </w:rPr>
        <w:t>02</w:t>
      </w:r>
      <w:r w:rsidRPr="00FD2109">
        <w:rPr>
          <w:rFonts w:ascii="Times New Roman" w:eastAsia="Times New Roman" w:hAnsi="Times New Roman" w:cs="Times New Roman"/>
          <w:sz w:val="24"/>
          <w:szCs w:val="24"/>
          <w:lang w:eastAsia="hr-HR"/>
        </w:rPr>
        <w:t>, URBROJ: 2158</w:t>
      </w:r>
      <w:r w:rsidR="00E720A2">
        <w:rPr>
          <w:rFonts w:ascii="Times New Roman" w:eastAsia="Times New Roman" w:hAnsi="Times New Roman" w:cs="Times New Roman"/>
          <w:sz w:val="24"/>
          <w:szCs w:val="24"/>
          <w:lang w:eastAsia="hr-HR"/>
        </w:rPr>
        <w:t>/16</w:t>
      </w:r>
      <w:r w:rsidRPr="00FD2109">
        <w:rPr>
          <w:rFonts w:ascii="Times New Roman" w:eastAsia="Times New Roman" w:hAnsi="Times New Roman" w:cs="Times New Roman"/>
          <w:sz w:val="24"/>
          <w:szCs w:val="24"/>
          <w:lang w:eastAsia="hr-HR"/>
        </w:rPr>
        <w:t>-0</w:t>
      </w:r>
      <w:r w:rsidR="00E720A2">
        <w:rPr>
          <w:rFonts w:ascii="Times New Roman" w:eastAsia="Times New Roman" w:hAnsi="Times New Roman" w:cs="Times New Roman"/>
          <w:sz w:val="24"/>
          <w:szCs w:val="24"/>
          <w:lang w:eastAsia="hr-HR"/>
        </w:rPr>
        <w:t>1</w:t>
      </w:r>
      <w:r w:rsidRPr="00FD2109">
        <w:rPr>
          <w:rFonts w:ascii="Times New Roman" w:eastAsia="Times New Roman" w:hAnsi="Times New Roman" w:cs="Times New Roman"/>
          <w:sz w:val="24"/>
          <w:szCs w:val="24"/>
          <w:lang w:eastAsia="hr-HR"/>
        </w:rPr>
        <w:t>-15-</w:t>
      </w:r>
      <w:r w:rsidR="00E720A2">
        <w:rPr>
          <w:rFonts w:ascii="Times New Roman" w:eastAsia="Times New Roman" w:hAnsi="Times New Roman" w:cs="Times New Roman"/>
          <w:sz w:val="24"/>
          <w:szCs w:val="24"/>
          <w:lang w:eastAsia="hr-HR"/>
        </w:rPr>
        <w:t>05</w:t>
      </w:r>
      <w:r w:rsidRPr="00FD2109">
        <w:rPr>
          <w:rFonts w:ascii="Times New Roman" w:eastAsia="Times New Roman" w:hAnsi="Times New Roman" w:cs="Times New Roman"/>
          <w:sz w:val="24"/>
          <w:szCs w:val="24"/>
          <w:lang w:eastAsia="hr-HR"/>
        </w:rPr>
        <w:t xml:space="preserve"> od </w:t>
      </w:r>
      <w:r w:rsidR="00E720A2">
        <w:rPr>
          <w:rFonts w:ascii="Times New Roman" w:eastAsia="Times New Roman" w:hAnsi="Times New Roman" w:cs="Times New Roman"/>
          <w:sz w:val="24"/>
          <w:szCs w:val="24"/>
          <w:lang w:eastAsia="hr-HR"/>
        </w:rPr>
        <w:t>29</w:t>
      </w:r>
      <w:r w:rsidRPr="00FD2109">
        <w:rPr>
          <w:rFonts w:ascii="Times New Roman" w:eastAsia="Times New Roman" w:hAnsi="Times New Roman" w:cs="Times New Roman"/>
          <w:sz w:val="24"/>
          <w:szCs w:val="24"/>
          <w:lang w:eastAsia="hr-HR"/>
        </w:rPr>
        <w:t>. prosinca 2015. ,  KLASA:  012-03/17-01/</w:t>
      </w:r>
      <w:r w:rsidR="00E720A2">
        <w:rPr>
          <w:rFonts w:ascii="Times New Roman" w:eastAsia="Times New Roman" w:hAnsi="Times New Roman" w:cs="Times New Roman"/>
          <w:sz w:val="24"/>
          <w:szCs w:val="24"/>
          <w:lang w:eastAsia="hr-HR"/>
        </w:rPr>
        <w:t>0</w:t>
      </w:r>
      <w:r w:rsidRPr="00FD2109">
        <w:rPr>
          <w:rFonts w:ascii="Times New Roman" w:eastAsia="Times New Roman" w:hAnsi="Times New Roman" w:cs="Times New Roman"/>
          <w:sz w:val="24"/>
          <w:szCs w:val="24"/>
          <w:lang w:eastAsia="hr-HR"/>
        </w:rPr>
        <w:t>1, URBROJ: 2158-1</w:t>
      </w:r>
      <w:r w:rsidR="00E720A2">
        <w:rPr>
          <w:rFonts w:ascii="Times New Roman" w:eastAsia="Times New Roman" w:hAnsi="Times New Roman" w:cs="Times New Roman"/>
          <w:sz w:val="24"/>
          <w:szCs w:val="24"/>
          <w:lang w:eastAsia="hr-HR"/>
        </w:rPr>
        <w:t>6</w:t>
      </w:r>
      <w:r w:rsidRPr="00FD2109">
        <w:rPr>
          <w:rFonts w:ascii="Times New Roman" w:eastAsia="Times New Roman" w:hAnsi="Times New Roman" w:cs="Times New Roman"/>
          <w:sz w:val="24"/>
          <w:szCs w:val="24"/>
          <w:lang w:eastAsia="hr-HR"/>
        </w:rPr>
        <w:t>-0</w:t>
      </w:r>
      <w:r w:rsidR="00E720A2">
        <w:rPr>
          <w:rFonts w:ascii="Times New Roman" w:eastAsia="Times New Roman" w:hAnsi="Times New Roman" w:cs="Times New Roman"/>
          <w:sz w:val="24"/>
          <w:szCs w:val="24"/>
          <w:lang w:eastAsia="hr-HR"/>
        </w:rPr>
        <w:t>1</w:t>
      </w:r>
      <w:r w:rsidRPr="00FD2109">
        <w:rPr>
          <w:rFonts w:ascii="Times New Roman" w:eastAsia="Times New Roman" w:hAnsi="Times New Roman" w:cs="Times New Roman"/>
          <w:sz w:val="24"/>
          <w:szCs w:val="24"/>
          <w:lang w:eastAsia="hr-HR"/>
        </w:rPr>
        <w:t>-17-</w:t>
      </w:r>
      <w:r w:rsidR="00E720A2">
        <w:rPr>
          <w:rFonts w:ascii="Times New Roman" w:eastAsia="Times New Roman" w:hAnsi="Times New Roman" w:cs="Times New Roman"/>
          <w:sz w:val="24"/>
          <w:szCs w:val="24"/>
          <w:lang w:eastAsia="hr-HR"/>
        </w:rPr>
        <w:t>1</w:t>
      </w:r>
      <w:r w:rsidRPr="00FD2109">
        <w:rPr>
          <w:rFonts w:ascii="Times New Roman" w:eastAsia="Times New Roman" w:hAnsi="Times New Roman" w:cs="Times New Roman"/>
          <w:sz w:val="24"/>
          <w:szCs w:val="24"/>
          <w:lang w:eastAsia="hr-HR"/>
        </w:rPr>
        <w:t xml:space="preserve"> od </w:t>
      </w:r>
      <w:r w:rsidR="00A16643">
        <w:rPr>
          <w:rFonts w:ascii="Times New Roman" w:eastAsia="Times New Roman" w:hAnsi="Times New Roman" w:cs="Times New Roman"/>
          <w:sz w:val="24"/>
          <w:szCs w:val="24"/>
          <w:lang w:eastAsia="hr-HR"/>
        </w:rPr>
        <w:t>8</w:t>
      </w:r>
      <w:r w:rsidRPr="00FD2109">
        <w:rPr>
          <w:rFonts w:ascii="Times New Roman" w:eastAsia="Times New Roman" w:hAnsi="Times New Roman" w:cs="Times New Roman"/>
          <w:sz w:val="24"/>
          <w:szCs w:val="24"/>
          <w:lang w:eastAsia="hr-HR"/>
        </w:rPr>
        <w:t xml:space="preserve">. </w:t>
      </w:r>
      <w:r w:rsidR="00A16643">
        <w:rPr>
          <w:rFonts w:ascii="Times New Roman" w:eastAsia="Times New Roman" w:hAnsi="Times New Roman" w:cs="Times New Roman"/>
          <w:sz w:val="24"/>
          <w:szCs w:val="24"/>
          <w:lang w:eastAsia="hr-HR"/>
        </w:rPr>
        <w:t>lipnja</w:t>
      </w:r>
      <w:r w:rsidRPr="00FD2109">
        <w:rPr>
          <w:rFonts w:ascii="Times New Roman" w:eastAsia="Times New Roman" w:hAnsi="Times New Roman" w:cs="Times New Roman"/>
          <w:sz w:val="24"/>
          <w:szCs w:val="24"/>
          <w:lang w:eastAsia="hr-HR"/>
        </w:rPr>
        <w:t xml:space="preserve"> 2017. i  KLASA: 012-03/19-01/</w:t>
      </w:r>
      <w:r w:rsidR="00A16643">
        <w:rPr>
          <w:rFonts w:ascii="Times New Roman" w:eastAsia="Times New Roman" w:hAnsi="Times New Roman" w:cs="Times New Roman"/>
          <w:sz w:val="24"/>
          <w:szCs w:val="24"/>
          <w:lang w:eastAsia="hr-HR"/>
        </w:rPr>
        <w:t>0</w:t>
      </w:r>
      <w:r w:rsidRPr="00FD2109">
        <w:rPr>
          <w:rFonts w:ascii="Times New Roman" w:eastAsia="Times New Roman" w:hAnsi="Times New Roman" w:cs="Times New Roman"/>
          <w:sz w:val="24"/>
          <w:szCs w:val="24"/>
          <w:lang w:eastAsia="hr-HR"/>
        </w:rPr>
        <w:t>1, URBROJ: 2158-1</w:t>
      </w:r>
      <w:r w:rsidR="00A16643">
        <w:rPr>
          <w:rFonts w:ascii="Times New Roman" w:eastAsia="Times New Roman" w:hAnsi="Times New Roman" w:cs="Times New Roman"/>
          <w:sz w:val="24"/>
          <w:szCs w:val="24"/>
          <w:lang w:eastAsia="hr-HR"/>
        </w:rPr>
        <w:t>6</w:t>
      </w:r>
      <w:r w:rsidRPr="00FD2109">
        <w:rPr>
          <w:rFonts w:ascii="Times New Roman" w:eastAsia="Times New Roman" w:hAnsi="Times New Roman" w:cs="Times New Roman"/>
          <w:sz w:val="24"/>
          <w:szCs w:val="24"/>
          <w:lang w:eastAsia="hr-HR"/>
        </w:rPr>
        <w:t>-0</w:t>
      </w:r>
      <w:r w:rsidR="00A16643">
        <w:rPr>
          <w:rFonts w:ascii="Times New Roman" w:eastAsia="Times New Roman" w:hAnsi="Times New Roman" w:cs="Times New Roman"/>
          <w:sz w:val="24"/>
          <w:szCs w:val="24"/>
          <w:lang w:eastAsia="hr-HR"/>
        </w:rPr>
        <w:t>8</w:t>
      </w:r>
      <w:r w:rsidRPr="00FD2109">
        <w:rPr>
          <w:rFonts w:ascii="Times New Roman" w:eastAsia="Times New Roman" w:hAnsi="Times New Roman" w:cs="Times New Roman"/>
          <w:sz w:val="24"/>
          <w:szCs w:val="24"/>
          <w:lang w:eastAsia="hr-HR"/>
        </w:rPr>
        <w:t>-19-</w:t>
      </w:r>
      <w:r w:rsidR="00A16643">
        <w:rPr>
          <w:rFonts w:ascii="Times New Roman" w:eastAsia="Times New Roman" w:hAnsi="Times New Roman" w:cs="Times New Roman"/>
          <w:sz w:val="24"/>
          <w:szCs w:val="24"/>
          <w:lang w:eastAsia="hr-HR"/>
        </w:rPr>
        <w:t>1</w:t>
      </w:r>
      <w:r w:rsidRPr="00FD2109">
        <w:rPr>
          <w:rFonts w:ascii="Times New Roman" w:eastAsia="Times New Roman" w:hAnsi="Times New Roman" w:cs="Times New Roman"/>
          <w:sz w:val="24"/>
          <w:szCs w:val="24"/>
          <w:lang w:eastAsia="hr-HR"/>
        </w:rPr>
        <w:t xml:space="preserve"> od </w:t>
      </w:r>
      <w:r w:rsidR="00A16643">
        <w:rPr>
          <w:rFonts w:ascii="Times New Roman" w:eastAsia="Times New Roman" w:hAnsi="Times New Roman" w:cs="Times New Roman"/>
          <w:sz w:val="24"/>
          <w:szCs w:val="24"/>
          <w:lang w:eastAsia="hr-HR"/>
        </w:rPr>
        <w:t>25</w:t>
      </w:r>
      <w:r w:rsidRPr="00FD2109">
        <w:rPr>
          <w:rFonts w:ascii="Times New Roman" w:eastAsia="Times New Roman" w:hAnsi="Times New Roman" w:cs="Times New Roman"/>
          <w:sz w:val="24"/>
          <w:szCs w:val="24"/>
          <w:lang w:eastAsia="hr-HR"/>
        </w:rPr>
        <w:t>. ožujka 2019. godine.)</w:t>
      </w:r>
      <w:r w:rsidRPr="00FD2109">
        <w:rPr>
          <w:rFonts w:ascii="Times New Roman" w:eastAsia="Times New Roman" w:hAnsi="Times New Roman" w:cs="Times New Roman"/>
          <w:sz w:val="24"/>
          <w:szCs w:val="24"/>
          <w:lang w:eastAsia="hr-HR"/>
        </w:rPr>
        <w:tab/>
      </w:r>
    </w:p>
    <w:p w14:paraId="040063A2" w14:textId="77777777" w:rsidR="00FD2109" w:rsidRDefault="00FD2109" w:rsidP="00FD2109">
      <w:pPr>
        <w:spacing w:after="0" w:line="240" w:lineRule="auto"/>
        <w:rPr>
          <w:rFonts w:ascii="Times New Roman" w:eastAsia="Times New Roman" w:hAnsi="Times New Roman" w:cs="Times New Roman"/>
          <w:sz w:val="24"/>
          <w:szCs w:val="24"/>
          <w:lang w:eastAsia="hr-HR"/>
        </w:rPr>
      </w:pPr>
    </w:p>
    <w:p w14:paraId="76C333BD" w14:textId="77777777" w:rsidR="007921CA" w:rsidRDefault="007921CA" w:rsidP="00FD2109">
      <w:pPr>
        <w:spacing w:after="0" w:line="240" w:lineRule="auto"/>
        <w:rPr>
          <w:rFonts w:ascii="Times New Roman" w:eastAsia="Times New Roman" w:hAnsi="Times New Roman" w:cs="Times New Roman"/>
          <w:sz w:val="24"/>
          <w:szCs w:val="24"/>
          <w:lang w:eastAsia="hr-HR"/>
        </w:rPr>
      </w:pPr>
    </w:p>
    <w:p w14:paraId="0052F28F" w14:textId="77777777" w:rsidR="007921CA" w:rsidRPr="00FD2109" w:rsidRDefault="007921CA" w:rsidP="00FD2109">
      <w:pPr>
        <w:spacing w:after="0" w:line="240" w:lineRule="auto"/>
        <w:rPr>
          <w:rFonts w:ascii="Times New Roman" w:eastAsia="Times New Roman" w:hAnsi="Times New Roman" w:cs="Times New Roman"/>
          <w:sz w:val="24"/>
          <w:szCs w:val="24"/>
          <w:lang w:eastAsia="hr-HR"/>
        </w:rPr>
      </w:pPr>
    </w:p>
    <w:p w14:paraId="1DFAEB56" w14:textId="77777777" w:rsidR="00FD2109" w:rsidRPr="00FD2109" w:rsidRDefault="00FD2109" w:rsidP="00FD2109">
      <w:pPr>
        <w:spacing w:after="0" w:line="240" w:lineRule="auto"/>
        <w:jc w:val="right"/>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t>Predsjednica Školskog odbora:</w:t>
      </w:r>
    </w:p>
    <w:p w14:paraId="3E22FF89"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p>
    <w:p w14:paraId="5FB1F493" w14:textId="77777777" w:rsidR="00FD2109" w:rsidRPr="00FD2109" w:rsidRDefault="00FD2109" w:rsidP="00FD2109">
      <w:pPr>
        <w:spacing w:after="0" w:line="240" w:lineRule="auto"/>
        <w:ind w:left="708" w:firstLine="708"/>
        <w:jc w:val="right"/>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lastRenderedPageBreak/>
        <w:t xml:space="preserve">   _______________________ </w:t>
      </w:r>
    </w:p>
    <w:p w14:paraId="49008205" w14:textId="24FCDD87" w:rsidR="00FD2109" w:rsidRPr="00FD2109" w:rsidRDefault="00FD2109" w:rsidP="00FD2109">
      <w:pPr>
        <w:spacing w:after="0" w:line="240" w:lineRule="auto"/>
        <w:ind w:left="708" w:firstLine="708"/>
        <w:jc w:val="right"/>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ab/>
        <w:t xml:space="preserve">               </w:t>
      </w:r>
      <w:r w:rsidR="00A16643">
        <w:rPr>
          <w:rFonts w:ascii="Times New Roman" w:eastAsia="Times New Roman" w:hAnsi="Times New Roman" w:cs="Times New Roman"/>
          <w:sz w:val="24"/>
          <w:szCs w:val="24"/>
          <w:lang w:eastAsia="hr-HR"/>
        </w:rPr>
        <w:t>Višnja Cvek</w:t>
      </w:r>
      <w:r w:rsidRPr="00FD2109">
        <w:rPr>
          <w:rFonts w:ascii="Times New Roman" w:eastAsia="Times New Roman" w:hAnsi="Times New Roman" w:cs="Times New Roman"/>
          <w:sz w:val="24"/>
          <w:szCs w:val="24"/>
          <w:lang w:eastAsia="hr-HR"/>
        </w:rPr>
        <w:t xml:space="preserve">, prof.                                                                         </w:t>
      </w:r>
      <w:r w:rsidRPr="00FD2109">
        <w:rPr>
          <w:rFonts w:ascii="Times New Roman" w:eastAsia="Times New Roman" w:hAnsi="Times New Roman" w:cs="Times New Roman"/>
          <w:sz w:val="24"/>
          <w:szCs w:val="24"/>
          <w:lang w:eastAsia="hr-HR"/>
        </w:rPr>
        <w:tab/>
        <w:t xml:space="preserve">       </w:t>
      </w:r>
    </w:p>
    <w:p w14:paraId="3388D2C2"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 xml:space="preserve">                                                                </w:t>
      </w:r>
    </w:p>
    <w:p w14:paraId="230A2742"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p>
    <w:p w14:paraId="5790CD17"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p>
    <w:p w14:paraId="6918DB72" w14:textId="6E572F6A" w:rsidR="00FD2109" w:rsidRPr="009D260F" w:rsidRDefault="00FD2109" w:rsidP="00FD2109">
      <w:pPr>
        <w:spacing w:after="0" w:line="240" w:lineRule="auto"/>
        <w:jc w:val="both"/>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rPr>
        <w:tab/>
      </w:r>
      <w:r w:rsidRPr="009D260F">
        <w:rPr>
          <w:rFonts w:ascii="Times New Roman" w:eastAsia="Times New Roman" w:hAnsi="Times New Roman" w:cs="Times New Roman"/>
          <w:sz w:val="24"/>
          <w:szCs w:val="24"/>
        </w:rPr>
        <w:t>Ov</w:t>
      </w:r>
      <w:r w:rsidR="00BD4208" w:rsidRPr="009D260F">
        <w:rPr>
          <w:rFonts w:ascii="Times New Roman" w:eastAsia="Times New Roman" w:hAnsi="Times New Roman" w:cs="Times New Roman"/>
          <w:sz w:val="24"/>
          <w:szCs w:val="24"/>
        </w:rPr>
        <w:t>e Izmjene i dopune</w:t>
      </w:r>
      <w:r w:rsidRPr="009D260F">
        <w:rPr>
          <w:rFonts w:ascii="Times New Roman" w:eastAsia="Times New Roman" w:hAnsi="Times New Roman" w:cs="Times New Roman"/>
          <w:sz w:val="24"/>
          <w:szCs w:val="24"/>
        </w:rPr>
        <w:t xml:space="preserve"> Statut</w:t>
      </w:r>
      <w:r w:rsidR="00BD4208" w:rsidRPr="009D260F">
        <w:rPr>
          <w:rFonts w:ascii="Times New Roman" w:eastAsia="Times New Roman" w:hAnsi="Times New Roman" w:cs="Times New Roman"/>
          <w:sz w:val="24"/>
          <w:szCs w:val="24"/>
        </w:rPr>
        <w:t>a</w:t>
      </w:r>
      <w:r w:rsidRPr="009D260F">
        <w:rPr>
          <w:rFonts w:ascii="Times New Roman" w:eastAsia="Times New Roman" w:hAnsi="Times New Roman" w:cs="Times New Roman"/>
          <w:sz w:val="24"/>
          <w:szCs w:val="24"/>
        </w:rPr>
        <w:t xml:space="preserve"> Osnovne škole </w:t>
      </w:r>
      <w:r w:rsidR="007014BB">
        <w:rPr>
          <w:rFonts w:ascii="Times New Roman" w:eastAsia="Times New Roman" w:hAnsi="Times New Roman" w:cs="Times New Roman"/>
          <w:sz w:val="24"/>
          <w:szCs w:val="24"/>
        </w:rPr>
        <w:t xml:space="preserve">Jagode </w:t>
      </w:r>
      <w:proofErr w:type="spellStart"/>
      <w:r w:rsidR="007014BB">
        <w:rPr>
          <w:rFonts w:ascii="Times New Roman" w:eastAsia="Times New Roman" w:hAnsi="Times New Roman" w:cs="Times New Roman"/>
          <w:sz w:val="24"/>
          <w:szCs w:val="24"/>
        </w:rPr>
        <w:t>Truhelke</w:t>
      </w:r>
      <w:proofErr w:type="spellEnd"/>
      <w:r w:rsidRPr="009D260F">
        <w:rPr>
          <w:rFonts w:ascii="Times New Roman" w:eastAsia="Times New Roman" w:hAnsi="Times New Roman" w:cs="Times New Roman"/>
          <w:sz w:val="24"/>
          <w:szCs w:val="24"/>
        </w:rPr>
        <w:t xml:space="preserve">, Osijek </w:t>
      </w:r>
      <w:r w:rsidRPr="009D260F">
        <w:rPr>
          <w:rFonts w:ascii="Times New Roman" w:eastAsia="Times New Roman" w:hAnsi="Times New Roman" w:cs="Times New Roman"/>
          <w:sz w:val="24"/>
          <w:szCs w:val="24"/>
          <w:lang w:eastAsia="hr-HR"/>
        </w:rPr>
        <w:t>objavljen</w:t>
      </w:r>
      <w:r w:rsidR="00BD4208" w:rsidRPr="009D260F">
        <w:rPr>
          <w:rFonts w:ascii="Times New Roman" w:eastAsia="Times New Roman" w:hAnsi="Times New Roman" w:cs="Times New Roman"/>
          <w:sz w:val="24"/>
          <w:szCs w:val="24"/>
          <w:lang w:eastAsia="hr-HR"/>
        </w:rPr>
        <w:t>e</w:t>
      </w:r>
      <w:r w:rsidRPr="009D260F">
        <w:rPr>
          <w:rFonts w:ascii="Times New Roman" w:eastAsia="Times New Roman" w:hAnsi="Times New Roman" w:cs="Times New Roman"/>
          <w:sz w:val="24"/>
          <w:szCs w:val="24"/>
          <w:lang w:eastAsia="hr-HR"/>
        </w:rPr>
        <w:t xml:space="preserve"> </w:t>
      </w:r>
      <w:r w:rsidR="00BD4208" w:rsidRPr="009D260F">
        <w:rPr>
          <w:rFonts w:ascii="Times New Roman" w:eastAsia="Times New Roman" w:hAnsi="Times New Roman" w:cs="Times New Roman"/>
          <w:sz w:val="24"/>
          <w:szCs w:val="24"/>
          <w:lang w:eastAsia="hr-HR"/>
        </w:rPr>
        <w:t>su</w:t>
      </w:r>
      <w:r w:rsidRPr="009D260F">
        <w:rPr>
          <w:rFonts w:ascii="Times New Roman" w:eastAsia="Times New Roman" w:hAnsi="Times New Roman" w:cs="Times New Roman"/>
          <w:sz w:val="24"/>
          <w:szCs w:val="24"/>
          <w:lang w:eastAsia="hr-HR"/>
        </w:rPr>
        <w:t xml:space="preserve"> na oglasnoj ploči Osnovne škole </w:t>
      </w:r>
      <w:r w:rsidR="00E62BDC">
        <w:rPr>
          <w:rFonts w:ascii="Times New Roman" w:eastAsia="Times New Roman" w:hAnsi="Times New Roman" w:cs="Times New Roman"/>
          <w:sz w:val="24"/>
          <w:szCs w:val="24"/>
          <w:lang w:eastAsia="hr-HR"/>
        </w:rPr>
        <w:t xml:space="preserve">Jagode </w:t>
      </w:r>
      <w:proofErr w:type="spellStart"/>
      <w:r w:rsidR="00E62BDC">
        <w:rPr>
          <w:rFonts w:ascii="Times New Roman" w:eastAsia="Times New Roman" w:hAnsi="Times New Roman" w:cs="Times New Roman"/>
          <w:sz w:val="24"/>
          <w:szCs w:val="24"/>
          <w:lang w:eastAsia="hr-HR"/>
        </w:rPr>
        <w:t>Truhelke</w:t>
      </w:r>
      <w:proofErr w:type="spellEnd"/>
      <w:r w:rsidRPr="009D260F">
        <w:rPr>
          <w:rFonts w:ascii="Times New Roman" w:eastAsia="Times New Roman" w:hAnsi="Times New Roman" w:cs="Times New Roman"/>
          <w:sz w:val="24"/>
          <w:szCs w:val="24"/>
          <w:lang w:eastAsia="hr-HR"/>
        </w:rPr>
        <w:t xml:space="preserve">, Osijek dana </w:t>
      </w:r>
      <w:r w:rsidR="00E62BDC">
        <w:rPr>
          <w:rFonts w:ascii="Times New Roman" w:eastAsia="Times New Roman" w:hAnsi="Times New Roman" w:cs="Times New Roman"/>
          <w:sz w:val="24"/>
          <w:szCs w:val="24"/>
          <w:lang w:eastAsia="hr-HR"/>
        </w:rPr>
        <w:t>1. srpnja</w:t>
      </w:r>
      <w:r w:rsidRPr="009D260F">
        <w:rPr>
          <w:rFonts w:ascii="Times New Roman" w:eastAsia="Times New Roman" w:hAnsi="Times New Roman" w:cs="Times New Roman"/>
          <w:sz w:val="24"/>
          <w:szCs w:val="24"/>
          <w:lang w:eastAsia="hr-HR"/>
        </w:rPr>
        <w:t xml:space="preserve"> 202</w:t>
      </w:r>
      <w:r w:rsidR="00BD4208" w:rsidRPr="009D260F">
        <w:rPr>
          <w:rFonts w:ascii="Times New Roman" w:eastAsia="Times New Roman" w:hAnsi="Times New Roman" w:cs="Times New Roman"/>
          <w:sz w:val="24"/>
          <w:szCs w:val="24"/>
          <w:lang w:eastAsia="hr-HR"/>
        </w:rPr>
        <w:t>4</w:t>
      </w:r>
      <w:r w:rsidRPr="009D260F">
        <w:rPr>
          <w:rFonts w:ascii="Times New Roman" w:eastAsia="Times New Roman" w:hAnsi="Times New Roman" w:cs="Times New Roman"/>
          <w:sz w:val="24"/>
          <w:szCs w:val="24"/>
          <w:lang w:eastAsia="hr-HR"/>
        </w:rPr>
        <w:t>. godine, a stupi</w:t>
      </w:r>
      <w:r w:rsidR="00BD4208" w:rsidRPr="009D260F">
        <w:rPr>
          <w:rFonts w:ascii="Times New Roman" w:eastAsia="Times New Roman" w:hAnsi="Times New Roman" w:cs="Times New Roman"/>
          <w:sz w:val="24"/>
          <w:szCs w:val="24"/>
          <w:lang w:eastAsia="hr-HR"/>
        </w:rPr>
        <w:t>le</w:t>
      </w:r>
      <w:r w:rsidRPr="009D260F">
        <w:rPr>
          <w:rFonts w:ascii="Times New Roman" w:eastAsia="Times New Roman" w:hAnsi="Times New Roman" w:cs="Times New Roman"/>
          <w:sz w:val="24"/>
          <w:szCs w:val="24"/>
          <w:lang w:eastAsia="hr-HR"/>
        </w:rPr>
        <w:t xml:space="preserve"> </w:t>
      </w:r>
      <w:r w:rsidR="00BD4208" w:rsidRPr="009D260F">
        <w:rPr>
          <w:rFonts w:ascii="Times New Roman" w:eastAsia="Times New Roman" w:hAnsi="Times New Roman" w:cs="Times New Roman"/>
          <w:sz w:val="24"/>
          <w:szCs w:val="24"/>
          <w:lang w:eastAsia="hr-HR"/>
        </w:rPr>
        <w:t>su</w:t>
      </w:r>
      <w:r w:rsidRPr="009D260F">
        <w:rPr>
          <w:rFonts w:ascii="Times New Roman" w:eastAsia="Times New Roman" w:hAnsi="Times New Roman" w:cs="Times New Roman"/>
          <w:sz w:val="24"/>
          <w:szCs w:val="24"/>
          <w:lang w:eastAsia="hr-HR"/>
        </w:rPr>
        <w:t xml:space="preserve"> na snagu dana </w:t>
      </w:r>
      <w:r w:rsidR="00171929">
        <w:rPr>
          <w:rFonts w:ascii="Times New Roman" w:eastAsia="Times New Roman" w:hAnsi="Times New Roman" w:cs="Times New Roman"/>
          <w:sz w:val="24"/>
          <w:szCs w:val="24"/>
          <w:lang w:eastAsia="hr-HR"/>
        </w:rPr>
        <w:t>8</w:t>
      </w:r>
      <w:r w:rsidR="009D260F">
        <w:rPr>
          <w:rFonts w:ascii="Times New Roman" w:eastAsia="Times New Roman" w:hAnsi="Times New Roman" w:cs="Times New Roman"/>
          <w:sz w:val="24"/>
          <w:szCs w:val="24"/>
          <w:lang w:eastAsia="hr-HR"/>
        </w:rPr>
        <w:t>. srpnja</w:t>
      </w:r>
      <w:r w:rsidRPr="009D260F">
        <w:rPr>
          <w:rFonts w:ascii="Times New Roman" w:eastAsia="Times New Roman" w:hAnsi="Times New Roman" w:cs="Times New Roman"/>
          <w:sz w:val="24"/>
          <w:szCs w:val="24"/>
          <w:lang w:eastAsia="hr-HR"/>
        </w:rPr>
        <w:t xml:space="preserve"> 202</w:t>
      </w:r>
      <w:r w:rsidR="00BD4208" w:rsidRPr="009D260F">
        <w:rPr>
          <w:rFonts w:ascii="Times New Roman" w:eastAsia="Times New Roman" w:hAnsi="Times New Roman" w:cs="Times New Roman"/>
          <w:sz w:val="24"/>
          <w:szCs w:val="24"/>
          <w:lang w:eastAsia="hr-HR"/>
        </w:rPr>
        <w:t>4</w:t>
      </w:r>
      <w:r w:rsidRPr="009D260F">
        <w:rPr>
          <w:rFonts w:ascii="Times New Roman" w:eastAsia="Times New Roman" w:hAnsi="Times New Roman" w:cs="Times New Roman"/>
          <w:sz w:val="24"/>
          <w:szCs w:val="24"/>
          <w:lang w:eastAsia="hr-HR"/>
        </w:rPr>
        <w:t>.  godine.</w:t>
      </w:r>
    </w:p>
    <w:p w14:paraId="79A79A6C" w14:textId="77777777" w:rsidR="00FD2109" w:rsidRPr="009D260F" w:rsidRDefault="00FD2109" w:rsidP="00FD2109">
      <w:pPr>
        <w:spacing w:after="0" w:line="240" w:lineRule="auto"/>
        <w:ind w:firstLine="708"/>
        <w:jc w:val="both"/>
        <w:rPr>
          <w:rFonts w:ascii="Times New Roman" w:eastAsia="Times New Roman" w:hAnsi="Times New Roman" w:cs="Times New Roman"/>
          <w:sz w:val="24"/>
          <w:szCs w:val="24"/>
          <w:lang w:val="pl-PL"/>
        </w:rPr>
      </w:pPr>
    </w:p>
    <w:p w14:paraId="2DDC24A9" w14:textId="77777777" w:rsidR="00FD2109" w:rsidRPr="00FD2109" w:rsidRDefault="00FD2109" w:rsidP="00FD2109">
      <w:pPr>
        <w:spacing w:after="0" w:line="240" w:lineRule="auto"/>
        <w:ind w:firstLine="708"/>
        <w:jc w:val="both"/>
        <w:rPr>
          <w:rFonts w:ascii="Times New Roman" w:eastAsia="Times New Roman" w:hAnsi="Times New Roman" w:cs="Times New Roman"/>
          <w:sz w:val="24"/>
          <w:szCs w:val="24"/>
          <w:lang w:val="pl-PL"/>
        </w:rPr>
      </w:pPr>
    </w:p>
    <w:p w14:paraId="717731F2" w14:textId="77777777" w:rsidR="00FD2109" w:rsidRPr="00FD2109" w:rsidRDefault="00FD2109" w:rsidP="00FD2109">
      <w:pPr>
        <w:spacing w:after="0" w:line="240" w:lineRule="auto"/>
        <w:ind w:firstLine="708"/>
        <w:jc w:val="both"/>
        <w:rPr>
          <w:rFonts w:ascii="Times New Roman" w:eastAsia="Times New Roman" w:hAnsi="Times New Roman" w:cs="Times New Roman"/>
          <w:sz w:val="24"/>
          <w:szCs w:val="24"/>
          <w:lang w:val="pl-PL"/>
        </w:rPr>
      </w:pPr>
    </w:p>
    <w:p w14:paraId="04C406DB" w14:textId="32B6E406" w:rsidR="00FD2109" w:rsidRDefault="00ED6659" w:rsidP="00FD2109">
      <w:pPr>
        <w:spacing w:after="0" w:line="240" w:lineRule="auto"/>
        <w:ind w:firstLine="708"/>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t>Predsjednica Školskog odbora</w:t>
      </w:r>
    </w:p>
    <w:p w14:paraId="6D56D70A" w14:textId="332A90E7" w:rsidR="00ED6659" w:rsidRPr="00FD2109" w:rsidRDefault="00ED6659" w:rsidP="00FD2109">
      <w:pPr>
        <w:spacing w:after="0" w:line="240" w:lineRule="auto"/>
        <w:ind w:firstLine="708"/>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p>
    <w:p w14:paraId="6F47AF6F" w14:textId="11E75A95" w:rsidR="00FD2109" w:rsidRPr="00FD2109" w:rsidRDefault="00FD2109" w:rsidP="00FD2109">
      <w:pPr>
        <w:spacing w:after="0" w:line="240" w:lineRule="auto"/>
        <w:jc w:val="both"/>
        <w:rPr>
          <w:rFonts w:ascii="Times New Roman" w:eastAsia="Times New Roman" w:hAnsi="Times New Roman" w:cs="Times New Roman"/>
          <w:sz w:val="24"/>
          <w:szCs w:val="24"/>
        </w:rPr>
      </w:pPr>
      <w:r w:rsidRPr="00FD2109">
        <w:rPr>
          <w:rFonts w:ascii="Times New Roman" w:eastAsia="Times New Roman" w:hAnsi="Times New Roman" w:cs="Times New Roman"/>
          <w:sz w:val="24"/>
          <w:szCs w:val="24"/>
          <w:lang w:val="pl-PL"/>
        </w:rPr>
        <w:t>KLASA</w:t>
      </w:r>
      <w:r w:rsidRPr="00FD2109">
        <w:rPr>
          <w:rFonts w:ascii="Times New Roman" w:eastAsia="Times New Roman" w:hAnsi="Times New Roman" w:cs="Times New Roman"/>
          <w:sz w:val="24"/>
          <w:szCs w:val="24"/>
        </w:rPr>
        <w:t>: 01</w:t>
      </w:r>
      <w:r w:rsidR="002B3994">
        <w:rPr>
          <w:rFonts w:ascii="Times New Roman" w:eastAsia="Times New Roman" w:hAnsi="Times New Roman" w:cs="Times New Roman"/>
          <w:sz w:val="24"/>
          <w:szCs w:val="24"/>
        </w:rPr>
        <w:t>1</w:t>
      </w:r>
      <w:r w:rsidRPr="00FD2109">
        <w:rPr>
          <w:rFonts w:ascii="Times New Roman" w:eastAsia="Times New Roman" w:hAnsi="Times New Roman" w:cs="Times New Roman"/>
          <w:sz w:val="24"/>
          <w:szCs w:val="24"/>
        </w:rPr>
        <w:t>-03/2</w:t>
      </w:r>
      <w:r w:rsidR="00542102">
        <w:rPr>
          <w:rFonts w:ascii="Times New Roman" w:eastAsia="Times New Roman" w:hAnsi="Times New Roman" w:cs="Times New Roman"/>
          <w:sz w:val="24"/>
          <w:szCs w:val="24"/>
        </w:rPr>
        <w:t>4</w:t>
      </w:r>
      <w:r w:rsidRPr="00FD2109">
        <w:rPr>
          <w:rFonts w:ascii="Times New Roman" w:eastAsia="Times New Roman" w:hAnsi="Times New Roman" w:cs="Times New Roman"/>
          <w:sz w:val="24"/>
          <w:szCs w:val="24"/>
        </w:rPr>
        <w:t>-01/</w:t>
      </w:r>
      <w:r w:rsidR="00542102">
        <w:rPr>
          <w:rFonts w:ascii="Times New Roman" w:eastAsia="Times New Roman" w:hAnsi="Times New Roman" w:cs="Times New Roman"/>
          <w:sz w:val="24"/>
          <w:szCs w:val="24"/>
        </w:rPr>
        <w:t>0</w:t>
      </w:r>
      <w:r w:rsidRPr="00FD2109">
        <w:rPr>
          <w:rFonts w:ascii="Times New Roman" w:eastAsia="Times New Roman" w:hAnsi="Times New Roman" w:cs="Times New Roman"/>
          <w:sz w:val="24"/>
          <w:szCs w:val="24"/>
        </w:rPr>
        <w:t>1</w:t>
      </w:r>
      <w:r w:rsidR="002D65B4">
        <w:rPr>
          <w:rFonts w:ascii="Times New Roman" w:eastAsia="Times New Roman" w:hAnsi="Times New Roman" w:cs="Times New Roman"/>
          <w:sz w:val="24"/>
          <w:szCs w:val="24"/>
        </w:rPr>
        <w:tab/>
      </w:r>
      <w:r w:rsidR="002D65B4">
        <w:rPr>
          <w:rFonts w:ascii="Times New Roman" w:eastAsia="Times New Roman" w:hAnsi="Times New Roman" w:cs="Times New Roman"/>
          <w:sz w:val="24"/>
          <w:szCs w:val="24"/>
        </w:rPr>
        <w:tab/>
      </w:r>
      <w:r w:rsidR="002D65B4">
        <w:rPr>
          <w:rFonts w:ascii="Times New Roman" w:eastAsia="Times New Roman" w:hAnsi="Times New Roman" w:cs="Times New Roman"/>
          <w:sz w:val="24"/>
          <w:szCs w:val="24"/>
        </w:rPr>
        <w:tab/>
      </w:r>
      <w:r w:rsidR="002D65B4">
        <w:rPr>
          <w:rFonts w:ascii="Times New Roman" w:eastAsia="Times New Roman" w:hAnsi="Times New Roman" w:cs="Times New Roman"/>
          <w:sz w:val="24"/>
          <w:szCs w:val="24"/>
        </w:rPr>
        <w:tab/>
      </w:r>
      <w:r w:rsidR="002D65B4">
        <w:rPr>
          <w:rFonts w:ascii="Times New Roman" w:eastAsia="Times New Roman" w:hAnsi="Times New Roman" w:cs="Times New Roman"/>
          <w:sz w:val="24"/>
          <w:szCs w:val="24"/>
        </w:rPr>
        <w:tab/>
        <w:t>__________________________</w:t>
      </w:r>
    </w:p>
    <w:p w14:paraId="2C223827" w14:textId="6FDD6602" w:rsidR="00FD2109" w:rsidRPr="00FD2109" w:rsidRDefault="00FD2109" w:rsidP="00FD2109">
      <w:pPr>
        <w:spacing w:after="0" w:line="240" w:lineRule="auto"/>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val="pl-PL" w:eastAsia="hr-HR"/>
        </w:rPr>
        <w:t>URBROJ</w:t>
      </w:r>
      <w:r w:rsidRPr="00FD2109">
        <w:rPr>
          <w:rFonts w:ascii="Times New Roman" w:eastAsia="Times New Roman" w:hAnsi="Times New Roman" w:cs="Times New Roman"/>
          <w:sz w:val="24"/>
          <w:szCs w:val="24"/>
          <w:lang w:eastAsia="hr-HR"/>
        </w:rPr>
        <w:t>: 2158-1</w:t>
      </w:r>
      <w:r w:rsidR="00542102">
        <w:rPr>
          <w:rFonts w:ascii="Times New Roman" w:eastAsia="Times New Roman" w:hAnsi="Times New Roman" w:cs="Times New Roman"/>
          <w:sz w:val="24"/>
          <w:szCs w:val="24"/>
          <w:lang w:eastAsia="hr-HR"/>
        </w:rPr>
        <w:t>17</w:t>
      </w:r>
      <w:r w:rsidRPr="00FD2109">
        <w:rPr>
          <w:rFonts w:ascii="Times New Roman" w:eastAsia="Times New Roman" w:hAnsi="Times New Roman" w:cs="Times New Roman"/>
          <w:sz w:val="24"/>
          <w:szCs w:val="24"/>
          <w:lang w:eastAsia="hr-HR"/>
        </w:rPr>
        <w:t>-0</w:t>
      </w:r>
      <w:r w:rsidR="00542102">
        <w:rPr>
          <w:rFonts w:ascii="Times New Roman" w:eastAsia="Times New Roman" w:hAnsi="Times New Roman" w:cs="Times New Roman"/>
          <w:sz w:val="24"/>
          <w:szCs w:val="24"/>
          <w:lang w:eastAsia="hr-HR"/>
        </w:rPr>
        <w:t>3</w:t>
      </w:r>
      <w:r w:rsidR="009E2684">
        <w:rPr>
          <w:rFonts w:ascii="Times New Roman" w:eastAsia="Times New Roman" w:hAnsi="Times New Roman" w:cs="Times New Roman"/>
          <w:sz w:val="24"/>
          <w:szCs w:val="24"/>
          <w:lang w:eastAsia="hr-HR"/>
        </w:rPr>
        <w:t>/01</w:t>
      </w:r>
      <w:r w:rsidRPr="00FD2109">
        <w:rPr>
          <w:rFonts w:ascii="Times New Roman" w:eastAsia="Times New Roman" w:hAnsi="Times New Roman" w:cs="Times New Roman"/>
          <w:sz w:val="24"/>
          <w:szCs w:val="24"/>
          <w:lang w:eastAsia="hr-HR"/>
        </w:rPr>
        <w:t>-2</w:t>
      </w:r>
      <w:r w:rsidR="009E2684">
        <w:rPr>
          <w:rFonts w:ascii="Times New Roman" w:eastAsia="Times New Roman" w:hAnsi="Times New Roman" w:cs="Times New Roman"/>
          <w:sz w:val="24"/>
          <w:szCs w:val="24"/>
          <w:lang w:eastAsia="hr-HR"/>
        </w:rPr>
        <w:t>4</w:t>
      </w:r>
      <w:r w:rsidRPr="00FD2109">
        <w:rPr>
          <w:rFonts w:ascii="Times New Roman" w:eastAsia="Times New Roman" w:hAnsi="Times New Roman" w:cs="Times New Roman"/>
          <w:sz w:val="24"/>
          <w:szCs w:val="24"/>
          <w:lang w:eastAsia="hr-HR"/>
        </w:rPr>
        <w:t xml:space="preserve">-1 </w:t>
      </w:r>
    </w:p>
    <w:p w14:paraId="37D0E957" w14:textId="1AD6449D" w:rsidR="00FD2109" w:rsidRPr="00FD2109" w:rsidRDefault="002D65B4" w:rsidP="002D65B4">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Višnja Cvek, prof.</w:t>
      </w:r>
    </w:p>
    <w:p w14:paraId="649478C8" w14:textId="77777777" w:rsidR="00FD2109" w:rsidRPr="00FD2109" w:rsidRDefault="00FD2109" w:rsidP="00FD2109">
      <w:pPr>
        <w:spacing w:after="0" w:line="240" w:lineRule="auto"/>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ab/>
      </w:r>
    </w:p>
    <w:p w14:paraId="5A28C130" w14:textId="77777777" w:rsidR="002D65B4" w:rsidRDefault="00FD2109" w:rsidP="00FD2109">
      <w:pPr>
        <w:spacing w:after="0" w:line="240" w:lineRule="auto"/>
        <w:jc w:val="center"/>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 xml:space="preserve"> </w:t>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p>
    <w:p w14:paraId="49E1548D" w14:textId="77777777" w:rsidR="002D65B4" w:rsidRDefault="002D65B4" w:rsidP="00FD2109">
      <w:pPr>
        <w:spacing w:after="0" w:line="240" w:lineRule="auto"/>
        <w:jc w:val="center"/>
        <w:rPr>
          <w:rFonts w:ascii="Times New Roman" w:eastAsia="Times New Roman" w:hAnsi="Times New Roman" w:cs="Times New Roman"/>
          <w:sz w:val="24"/>
          <w:szCs w:val="24"/>
          <w:lang w:eastAsia="hr-HR"/>
        </w:rPr>
      </w:pPr>
    </w:p>
    <w:p w14:paraId="2EEA8A1E" w14:textId="68882431" w:rsidR="00FD2109" w:rsidRPr="00FD2109" w:rsidRDefault="00FD2109" w:rsidP="002D65B4">
      <w:pPr>
        <w:spacing w:after="0" w:line="240" w:lineRule="auto"/>
        <w:ind w:left="5664" w:firstLine="708"/>
        <w:jc w:val="center"/>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Ravnatelj:</w:t>
      </w:r>
    </w:p>
    <w:p w14:paraId="76C1653B" w14:textId="77777777" w:rsidR="00FD2109" w:rsidRPr="00FD2109" w:rsidRDefault="00FD2109" w:rsidP="00FD2109">
      <w:pPr>
        <w:spacing w:after="0" w:line="240" w:lineRule="auto"/>
        <w:jc w:val="both"/>
        <w:rPr>
          <w:rFonts w:ascii="Times New Roman" w:eastAsia="Times New Roman" w:hAnsi="Times New Roman" w:cs="Times New Roman"/>
          <w:sz w:val="24"/>
          <w:szCs w:val="24"/>
          <w:lang w:eastAsia="hr-HR"/>
        </w:rPr>
      </w:pPr>
    </w:p>
    <w:p w14:paraId="74557B72" w14:textId="77777777" w:rsidR="00FD2109" w:rsidRPr="00FD2109" w:rsidRDefault="00FD2109" w:rsidP="00FD2109">
      <w:pPr>
        <w:spacing w:after="0" w:line="240" w:lineRule="auto"/>
        <w:ind w:left="5664"/>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 xml:space="preserve">       ______________________</w:t>
      </w:r>
    </w:p>
    <w:p w14:paraId="0E6DBDBA" w14:textId="46A14639" w:rsidR="00FD2109" w:rsidRPr="00FD2109" w:rsidRDefault="00FD2109" w:rsidP="00FD2109">
      <w:pPr>
        <w:spacing w:after="0" w:line="240" w:lineRule="auto"/>
        <w:jc w:val="right"/>
        <w:rPr>
          <w:rFonts w:ascii="Times New Roman" w:eastAsia="Times New Roman" w:hAnsi="Times New Roman" w:cs="Times New Roman"/>
          <w:sz w:val="24"/>
          <w:szCs w:val="24"/>
          <w:lang w:eastAsia="hr-HR"/>
        </w:rPr>
      </w:pP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r>
      <w:r w:rsidRPr="00FD2109">
        <w:rPr>
          <w:rFonts w:ascii="Times New Roman" w:eastAsia="Times New Roman" w:hAnsi="Times New Roman" w:cs="Times New Roman"/>
          <w:sz w:val="24"/>
          <w:szCs w:val="24"/>
          <w:lang w:eastAsia="hr-HR"/>
        </w:rPr>
        <w:tab/>
        <w:t xml:space="preserve">    </w:t>
      </w:r>
      <w:r w:rsidR="009E2684">
        <w:rPr>
          <w:rFonts w:ascii="Times New Roman" w:eastAsia="Times New Roman" w:hAnsi="Times New Roman" w:cs="Times New Roman"/>
          <w:sz w:val="24"/>
          <w:szCs w:val="24"/>
          <w:lang w:eastAsia="hr-HR"/>
        </w:rPr>
        <w:t>Franjo Vukelić, prof.</w:t>
      </w:r>
    </w:p>
    <w:p w14:paraId="23143F0C" w14:textId="77777777" w:rsidR="00FD2109" w:rsidRPr="00FD2109" w:rsidRDefault="00FD2109" w:rsidP="00FD2109">
      <w:pPr>
        <w:spacing w:after="0" w:line="240" w:lineRule="auto"/>
        <w:jc w:val="right"/>
        <w:rPr>
          <w:rFonts w:ascii="Times New Roman" w:eastAsia="Times New Roman" w:hAnsi="Times New Roman" w:cs="Times New Roman"/>
          <w:sz w:val="24"/>
          <w:szCs w:val="24"/>
          <w:lang w:eastAsia="hr-HR"/>
        </w:rPr>
      </w:pPr>
    </w:p>
    <w:p w14:paraId="75A4B16E" w14:textId="340E7DB5" w:rsidR="0089685B" w:rsidRPr="0089685B" w:rsidRDefault="0089685B" w:rsidP="00FD2109">
      <w:pPr>
        <w:spacing w:after="0" w:line="240" w:lineRule="auto"/>
        <w:rPr>
          <w:rFonts w:ascii="Times New Roman" w:eastAsia="Times New Roman" w:hAnsi="Times New Roman" w:cs="Times New Roman"/>
          <w:sz w:val="24"/>
          <w:szCs w:val="24"/>
          <w:lang w:eastAsia="hr-HR"/>
        </w:rPr>
      </w:pPr>
    </w:p>
    <w:p w14:paraId="4A37B18F"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55A3AAAB"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02D7354C"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1524498D"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2C266EC2" w14:textId="77777777" w:rsidR="0089685B" w:rsidRPr="0089685B" w:rsidRDefault="0089685B" w:rsidP="0089685B">
      <w:pPr>
        <w:spacing w:after="0" w:line="240" w:lineRule="auto"/>
        <w:rPr>
          <w:rFonts w:ascii="Times New Roman" w:eastAsia="Times New Roman" w:hAnsi="Times New Roman" w:cs="Times New Roman"/>
          <w:sz w:val="24"/>
          <w:szCs w:val="24"/>
          <w:lang w:eastAsia="hr-HR"/>
        </w:rPr>
      </w:pPr>
    </w:p>
    <w:p w14:paraId="4264CC91" w14:textId="77777777" w:rsidR="00002386" w:rsidRDefault="00002386"/>
    <w:sectPr w:rsidR="00002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844"/>
    <w:multiLevelType w:val="hybridMultilevel"/>
    <w:tmpl w:val="1C4CD13E"/>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981C94"/>
    <w:multiLevelType w:val="hybridMultilevel"/>
    <w:tmpl w:val="8610866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90132"/>
    <w:multiLevelType w:val="hybridMultilevel"/>
    <w:tmpl w:val="51266DFA"/>
    <w:lvl w:ilvl="0" w:tplc="DBE229E2">
      <w:start w:val="5"/>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31D6DF3"/>
    <w:multiLevelType w:val="hybridMultilevel"/>
    <w:tmpl w:val="BC823FC4"/>
    <w:lvl w:ilvl="0" w:tplc="E752DF02">
      <w:start w:val="1"/>
      <w:numFmt w:val="bullet"/>
      <w:lvlText w:val="-"/>
      <w:lvlJc w:val="left"/>
      <w:pPr>
        <w:ind w:left="1428" w:hanging="360"/>
      </w:pPr>
      <w:rPr>
        <w:rFonts w:ascii="Times New Roman" w:eastAsia="Times New Roman" w:hAnsi="Times New Roman"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4E0120B"/>
    <w:multiLevelType w:val="hybridMultilevel"/>
    <w:tmpl w:val="4FE0D1A6"/>
    <w:lvl w:ilvl="0" w:tplc="041A000F">
      <w:start w:val="2"/>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2B3E37"/>
    <w:multiLevelType w:val="hybridMultilevel"/>
    <w:tmpl w:val="02F8366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084AB6"/>
    <w:multiLevelType w:val="hybridMultilevel"/>
    <w:tmpl w:val="D06666B8"/>
    <w:lvl w:ilvl="0" w:tplc="349803A6">
      <w:start w:val="1"/>
      <w:numFmt w:val="decimal"/>
      <w:lvlText w:val="(%1)"/>
      <w:lvlJc w:val="left"/>
      <w:pPr>
        <w:tabs>
          <w:tab w:val="num" w:pos="1080"/>
        </w:tabs>
        <w:ind w:left="1080" w:hanging="360"/>
      </w:pPr>
      <w:rPr>
        <w:rFonts w:cs="Times New Roman" w:hint="default"/>
      </w:rPr>
    </w:lvl>
    <w:lvl w:ilvl="1" w:tplc="349803A6">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534FD"/>
    <w:multiLevelType w:val="hybridMultilevel"/>
    <w:tmpl w:val="AB743310"/>
    <w:lvl w:ilvl="0" w:tplc="E752DF02">
      <w:start w:val="1"/>
      <w:numFmt w:val="bullet"/>
      <w:lvlText w:val="-"/>
      <w:lvlJc w:val="left"/>
      <w:pPr>
        <w:tabs>
          <w:tab w:val="num" w:pos="2160"/>
        </w:tabs>
        <w:ind w:left="216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765AF"/>
    <w:multiLevelType w:val="hybridMultilevel"/>
    <w:tmpl w:val="6612566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ACF2A59"/>
    <w:multiLevelType w:val="hybridMultilevel"/>
    <w:tmpl w:val="C75A3A94"/>
    <w:lvl w:ilvl="0" w:tplc="B9BA8604">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2116C1"/>
    <w:multiLevelType w:val="hybridMultilevel"/>
    <w:tmpl w:val="5F780AA8"/>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06D3AC1"/>
    <w:multiLevelType w:val="hybridMultilevel"/>
    <w:tmpl w:val="27CC297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71051B"/>
    <w:multiLevelType w:val="hybridMultilevel"/>
    <w:tmpl w:val="F4309B4E"/>
    <w:lvl w:ilvl="0" w:tplc="E752DF0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45716C2"/>
    <w:multiLevelType w:val="hybridMultilevel"/>
    <w:tmpl w:val="8722C3CE"/>
    <w:lvl w:ilvl="0" w:tplc="E752DF02">
      <w:start w:val="1"/>
      <w:numFmt w:val="bullet"/>
      <w:lvlText w:val="-"/>
      <w:lvlJc w:val="left"/>
      <w:pPr>
        <w:tabs>
          <w:tab w:val="num" w:pos="2160"/>
        </w:tabs>
        <w:ind w:left="216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D48F5"/>
    <w:multiLevelType w:val="hybridMultilevel"/>
    <w:tmpl w:val="4F469E1E"/>
    <w:lvl w:ilvl="0" w:tplc="88C0BB9E">
      <w:start w:val="4"/>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65DE372F"/>
    <w:multiLevelType w:val="hybridMultilevel"/>
    <w:tmpl w:val="C060D8EA"/>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715774"/>
    <w:multiLevelType w:val="hybridMultilevel"/>
    <w:tmpl w:val="1C04323A"/>
    <w:lvl w:ilvl="0" w:tplc="041A000F">
      <w:start w:val="1"/>
      <w:numFmt w:val="decimal"/>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6A9A5573"/>
    <w:multiLevelType w:val="hybridMultilevel"/>
    <w:tmpl w:val="022A5F3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B328B8"/>
    <w:multiLevelType w:val="hybridMultilevel"/>
    <w:tmpl w:val="1BE6B760"/>
    <w:lvl w:ilvl="0" w:tplc="041A000F">
      <w:start w:val="1"/>
      <w:numFmt w:val="decimal"/>
      <w:lvlText w:val="%1."/>
      <w:lvlJc w:val="left"/>
      <w:pPr>
        <w:tabs>
          <w:tab w:val="num" w:pos="1260"/>
        </w:tabs>
        <w:ind w:left="1260" w:hanging="360"/>
      </w:pPr>
      <w:rPr>
        <w:rFonts w:cs="Times New Roman" w:hint="default"/>
      </w:rPr>
    </w:lvl>
    <w:lvl w:ilvl="1" w:tplc="041A0019" w:tentative="1">
      <w:start w:val="1"/>
      <w:numFmt w:val="lowerLetter"/>
      <w:lvlText w:val="%2."/>
      <w:lvlJc w:val="left"/>
      <w:pPr>
        <w:tabs>
          <w:tab w:val="num" w:pos="1980"/>
        </w:tabs>
        <w:ind w:left="1980" w:hanging="360"/>
      </w:pPr>
      <w:rPr>
        <w:rFonts w:cs="Times New Roman"/>
      </w:rPr>
    </w:lvl>
    <w:lvl w:ilvl="2" w:tplc="041A001B" w:tentative="1">
      <w:start w:val="1"/>
      <w:numFmt w:val="lowerRoman"/>
      <w:lvlText w:val="%3."/>
      <w:lvlJc w:val="right"/>
      <w:pPr>
        <w:tabs>
          <w:tab w:val="num" w:pos="2700"/>
        </w:tabs>
        <w:ind w:left="2700" w:hanging="180"/>
      </w:pPr>
      <w:rPr>
        <w:rFonts w:cs="Times New Roman"/>
      </w:rPr>
    </w:lvl>
    <w:lvl w:ilvl="3" w:tplc="041A000F" w:tentative="1">
      <w:start w:val="1"/>
      <w:numFmt w:val="decimal"/>
      <w:lvlText w:val="%4."/>
      <w:lvlJc w:val="left"/>
      <w:pPr>
        <w:tabs>
          <w:tab w:val="num" w:pos="3420"/>
        </w:tabs>
        <w:ind w:left="3420" w:hanging="360"/>
      </w:pPr>
      <w:rPr>
        <w:rFonts w:cs="Times New Roman"/>
      </w:rPr>
    </w:lvl>
    <w:lvl w:ilvl="4" w:tplc="041A0019" w:tentative="1">
      <w:start w:val="1"/>
      <w:numFmt w:val="lowerLetter"/>
      <w:lvlText w:val="%5."/>
      <w:lvlJc w:val="left"/>
      <w:pPr>
        <w:tabs>
          <w:tab w:val="num" w:pos="4140"/>
        </w:tabs>
        <w:ind w:left="4140" w:hanging="360"/>
      </w:pPr>
      <w:rPr>
        <w:rFonts w:cs="Times New Roman"/>
      </w:rPr>
    </w:lvl>
    <w:lvl w:ilvl="5" w:tplc="041A001B" w:tentative="1">
      <w:start w:val="1"/>
      <w:numFmt w:val="lowerRoman"/>
      <w:lvlText w:val="%6."/>
      <w:lvlJc w:val="right"/>
      <w:pPr>
        <w:tabs>
          <w:tab w:val="num" w:pos="4860"/>
        </w:tabs>
        <w:ind w:left="4860" w:hanging="180"/>
      </w:pPr>
      <w:rPr>
        <w:rFonts w:cs="Times New Roman"/>
      </w:rPr>
    </w:lvl>
    <w:lvl w:ilvl="6" w:tplc="041A000F" w:tentative="1">
      <w:start w:val="1"/>
      <w:numFmt w:val="decimal"/>
      <w:lvlText w:val="%7."/>
      <w:lvlJc w:val="left"/>
      <w:pPr>
        <w:tabs>
          <w:tab w:val="num" w:pos="5580"/>
        </w:tabs>
        <w:ind w:left="5580" w:hanging="360"/>
      </w:pPr>
      <w:rPr>
        <w:rFonts w:cs="Times New Roman"/>
      </w:rPr>
    </w:lvl>
    <w:lvl w:ilvl="7" w:tplc="041A0019" w:tentative="1">
      <w:start w:val="1"/>
      <w:numFmt w:val="lowerLetter"/>
      <w:lvlText w:val="%8."/>
      <w:lvlJc w:val="left"/>
      <w:pPr>
        <w:tabs>
          <w:tab w:val="num" w:pos="6300"/>
        </w:tabs>
        <w:ind w:left="6300" w:hanging="360"/>
      </w:pPr>
      <w:rPr>
        <w:rFonts w:cs="Times New Roman"/>
      </w:rPr>
    </w:lvl>
    <w:lvl w:ilvl="8" w:tplc="041A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6C124C1B"/>
    <w:multiLevelType w:val="hybridMultilevel"/>
    <w:tmpl w:val="EF52DF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DD02075"/>
    <w:multiLevelType w:val="hybridMultilevel"/>
    <w:tmpl w:val="A3E032CA"/>
    <w:lvl w:ilvl="0" w:tplc="E752DF02">
      <w:start w:val="1"/>
      <w:numFmt w:val="bullet"/>
      <w:lvlText w:val="-"/>
      <w:lvlJc w:val="left"/>
      <w:pPr>
        <w:ind w:left="2136" w:hanging="360"/>
      </w:pPr>
      <w:rPr>
        <w:rFonts w:ascii="Times New Roman" w:eastAsia="Times New Roman" w:hAnsi="Times New Roman" w:hint="default"/>
      </w:rPr>
    </w:lvl>
    <w:lvl w:ilvl="1" w:tplc="041A0003" w:tentative="1">
      <w:start w:val="1"/>
      <w:numFmt w:val="bullet"/>
      <w:lvlText w:val="o"/>
      <w:lvlJc w:val="left"/>
      <w:pPr>
        <w:ind w:left="2856" w:hanging="360"/>
      </w:pPr>
      <w:rPr>
        <w:rFonts w:ascii="Courier New" w:hAnsi="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hint="default"/>
      </w:rPr>
    </w:lvl>
    <w:lvl w:ilvl="8" w:tplc="041A0005" w:tentative="1">
      <w:start w:val="1"/>
      <w:numFmt w:val="bullet"/>
      <w:lvlText w:val=""/>
      <w:lvlJc w:val="left"/>
      <w:pPr>
        <w:ind w:left="7896" w:hanging="360"/>
      </w:pPr>
      <w:rPr>
        <w:rFonts w:ascii="Wingdings" w:hAnsi="Wingdings" w:hint="default"/>
      </w:rPr>
    </w:lvl>
  </w:abstractNum>
  <w:num w:numId="1">
    <w:abstractNumId w:val="15"/>
  </w:num>
  <w:num w:numId="2">
    <w:abstractNumId w:val="7"/>
  </w:num>
  <w:num w:numId="3">
    <w:abstractNumId w:val="11"/>
  </w:num>
  <w:num w:numId="4">
    <w:abstractNumId w:val="16"/>
  </w:num>
  <w:num w:numId="5">
    <w:abstractNumId w:val="17"/>
  </w:num>
  <w:num w:numId="6">
    <w:abstractNumId w:val="1"/>
  </w:num>
  <w:num w:numId="7">
    <w:abstractNumId w:val="18"/>
  </w:num>
  <w:num w:numId="8">
    <w:abstractNumId w:val="9"/>
  </w:num>
  <w:num w:numId="9">
    <w:abstractNumId w:val="13"/>
  </w:num>
  <w:num w:numId="10">
    <w:abstractNumId w:val="4"/>
  </w:num>
  <w:num w:numId="11">
    <w:abstractNumId w:val="6"/>
  </w:num>
  <w:num w:numId="12">
    <w:abstractNumId w:val="12"/>
  </w:num>
  <w:num w:numId="13">
    <w:abstractNumId w:val="20"/>
  </w:num>
  <w:num w:numId="14">
    <w:abstractNumId w:val="3"/>
  </w:num>
  <w:num w:numId="15">
    <w:abstractNumId w:val="10"/>
  </w:num>
  <w:num w:numId="16">
    <w:abstractNumId w:val="5"/>
  </w:num>
  <w:num w:numId="17">
    <w:abstractNumId w:val="0"/>
  </w:num>
  <w:num w:numId="18">
    <w:abstractNumId w:val="14"/>
  </w:num>
  <w:num w:numId="19">
    <w:abstractNumId w:val="19"/>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5B"/>
    <w:rsid w:val="00002386"/>
    <w:rsid w:val="00073475"/>
    <w:rsid w:val="00073975"/>
    <w:rsid w:val="00080381"/>
    <w:rsid w:val="00171929"/>
    <w:rsid w:val="001B1B6D"/>
    <w:rsid w:val="001E40B2"/>
    <w:rsid w:val="001F57A8"/>
    <w:rsid w:val="002176F9"/>
    <w:rsid w:val="00262C0F"/>
    <w:rsid w:val="00297F1F"/>
    <w:rsid w:val="002B3994"/>
    <w:rsid w:val="002D65B4"/>
    <w:rsid w:val="002E3D7C"/>
    <w:rsid w:val="00305AF2"/>
    <w:rsid w:val="00312246"/>
    <w:rsid w:val="0031303B"/>
    <w:rsid w:val="003214C9"/>
    <w:rsid w:val="00321940"/>
    <w:rsid w:val="003A313B"/>
    <w:rsid w:val="00421670"/>
    <w:rsid w:val="00422262"/>
    <w:rsid w:val="00427E04"/>
    <w:rsid w:val="00453CC0"/>
    <w:rsid w:val="004F51E8"/>
    <w:rsid w:val="00510F46"/>
    <w:rsid w:val="005129F2"/>
    <w:rsid w:val="005150BD"/>
    <w:rsid w:val="0052484D"/>
    <w:rsid w:val="00524BBF"/>
    <w:rsid w:val="00542102"/>
    <w:rsid w:val="00543788"/>
    <w:rsid w:val="005825EC"/>
    <w:rsid w:val="005842F0"/>
    <w:rsid w:val="00597290"/>
    <w:rsid w:val="005C2A41"/>
    <w:rsid w:val="006600BA"/>
    <w:rsid w:val="0066411A"/>
    <w:rsid w:val="006A3B48"/>
    <w:rsid w:val="006A4C96"/>
    <w:rsid w:val="006B7353"/>
    <w:rsid w:val="006C1944"/>
    <w:rsid w:val="006E2544"/>
    <w:rsid w:val="007014BB"/>
    <w:rsid w:val="0071721D"/>
    <w:rsid w:val="00767338"/>
    <w:rsid w:val="007744C1"/>
    <w:rsid w:val="007921CA"/>
    <w:rsid w:val="007C5F68"/>
    <w:rsid w:val="007E2A42"/>
    <w:rsid w:val="008106FF"/>
    <w:rsid w:val="00813B45"/>
    <w:rsid w:val="008148F5"/>
    <w:rsid w:val="00824FC0"/>
    <w:rsid w:val="0089685B"/>
    <w:rsid w:val="008E3DED"/>
    <w:rsid w:val="008F2DE5"/>
    <w:rsid w:val="00900089"/>
    <w:rsid w:val="00924575"/>
    <w:rsid w:val="00947D8F"/>
    <w:rsid w:val="00994831"/>
    <w:rsid w:val="009B15BB"/>
    <w:rsid w:val="009B235D"/>
    <w:rsid w:val="009D260F"/>
    <w:rsid w:val="009E0383"/>
    <w:rsid w:val="009E2684"/>
    <w:rsid w:val="009F1DA6"/>
    <w:rsid w:val="00A16643"/>
    <w:rsid w:val="00A371D0"/>
    <w:rsid w:val="00A47726"/>
    <w:rsid w:val="00A63A46"/>
    <w:rsid w:val="00A72BC4"/>
    <w:rsid w:val="00A91373"/>
    <w:rsid w:val="00B078C6"/>
    <w:rsid w:val="00B13750"/>
    <w:rsid w:val="00BC64AE"/>
    <w:rsid w:val="00BD4208"/>
    <w:rsid w:val="00BD7DE4"/>
    <w:rsid w:val="00C029B4"/>
    <w:rsid w:val="00C41694"/>
    <w:rsid w:val="00C67B0C"/>
    <w:rsid w:val="00C907F3"/>
    <w:rsid w:val="00CC7189"/>
    <w:rsid w:val="00CF74A2"/>
    <w:rsid w:val="00D21735"/>
    <w:rsid w:val="00E4036D"/>
    <w:rsid w:val="00E53ABD"/>
    <w:rsid w:val="00E62BDC"/>
    <w:rsid w:val="00E720A2"/>
    <w:rsid w:val="00E94AA4"/>
    <w:rsid w:val="00ED6659"/>
    <w:rsid w:val="00F1774A"/>
    <w:rsid w:val="00F326D8"/>
    <w:rsid w:val="00F80641"/>
    <w:rsid w:val="00FC7780"/>
    <w:rsid w:val="00FD21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D0307A"/>
  <w15:docId w15:val="{C56A26F1-1D76-46CF-896B-EEF97C9E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89685B"/>
    <w:pPr>
      <w:keepNext/>
      <w:spacing w:after="0" w:line="240" w:lineRule="auto"/>
      <w:jc w:val="center"/>
      <w:outlineLvl w:val="0"/>
    </w:pPr>
    <w:rPr>
      <w:rFonts w:ascii="Times New Roman" w:eastAsia="Times New Roman" w:hAnsi="Times New Roman" w:cs="Times New Roman"/>
      <w:b/>
      <w:sz w:val="24"/>
      <w:szCs w:val="24"/>
      <w:lang w:eastAsia="hr-HR"/>
    </w:rPr>
  </w:style>
  <w:style w:type="paragraph" w:styleId="Naslov2">
    <w:name w:val="heading 2"/>
    <w:basedOn w:val="Normal"/>
    <w:next w:val="Normal"/>
    <w:link w:val="Naslov2Char"/>
    <w:qFormat/>
    <w:rsid w:val="0089685B"/>
    <w:pPr>
      <w:keepNext/>
      <w:spacing w:after="0" w:line="240" w:lineRule="auto"/>
      <w:outlineLvl w:val="1"/>
    </w:pPr>
    <w:rPr>
      <w:rFonts w:ascii="Times New Roman" w:eastAsia="Times New Roman" w:hAnsi="Times New Roman" w:cs="Times New Roman"/>
      <w:b/>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9685B"/>
    <w:rPr>
      <w:rFonts w:ascii="Times New Roman" w:eastAsia="Times New Roman" w:hAnsi="Times New Roman" w:cs="Times New Roman"/>
      <w:b/>
      <w:sz w:val="24"/>
      <w:szCs w:val="24"/>
      <w:lang w:eastAsia="hr-HR"/>
    </w:rPr>
  </w:style>
  <w:style w:type="character" w:customStyle="1" w:styleId="Naslov2Char">
    <w:name w:val="Naslov 2 Char"/>
    <w:basedOn w:val="Zadanifontodlomka"/>
    <w:link w:val="Naslov2"/>
    <w:rsid w:val="0089685B"/>
    <w:rPr>
      <w:rFonts w:ascii="Times New Roman" w:eastAsia="Times New Roman" w:hAnsi="Times New Roman" w:cs="Times New Roman"/>
      <w:b/>
      <w:sz w:val="24"/>
      <w:szCs w:val="24"/>
      <w:lang w:eastAsia="hr-HR"/>
    </w:rPr>
  </w:style>
  <w:style w:type="numbering" w:customStyle="1" w:styleId="Bezpopisa1">
    <w:name w:val="Bez popisa1"/>
    <w:next w:val="Bezpopisa"/>
    <w:uiPriority w:val="99"/>
    <w:semiHidden/>
    <w:unhideWhenUsed/>
    <w:rsid w:val="0089685B"/>
  </w:style>
  <w:style w:type="paragraph" w:styleId="Tijeloteksta">
    <w:name w:val="Body Text"/>
    <w:basedOn w:val="Normal"/>
    <w:link w:val="TijelotekstaChar"/>
    <w:rsid w:val="0089685B"/>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89685B"/>
    <w:rPr>
      <w:rFonts w:ascii="Times New Roman" w:eastAsia="Times New Roman" w:hAnsi="Times New Roman" w:cs="Times New Roman"/>
      <w:sz w:val="24"/>
      <w:szCs w:val="24"/>
    </w:rPr>
  </w:style>
  <w:style w:type="paragraph" w:styleId="Tijeloteksta2">
    <w:name w:val="Body Text 2"/>
    <w:basedOn w:val="Normal"/>
    <w:link w:val="Tijeloteksta2Char"/>
    <w:rsid w:val="0089685B"/>
    <w:pPr>
      <w:spacing w:after="120" w:line="480" w:lineRule="auto"/>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rsid w:val="0089685B"/>
    <w:rPr>
      <w:rFonts w:ascii="Times New Roman" w:eastAsia="Times New Roman" w:hAnsi="Times New Roman" w:cs="Times New Roman"/>
      <w:sz w:val="24"/>
      <w:szCs w:val="24"/>
      <w:lang w:val="en-GB"/>
    </w:rPr>
  </w:style>
  <w:style w:type="paragraph" w:customStyle="1" w:styleId="clanak">
    <w:name w:val="clanak"/>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rsid w:val="0089685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89685B"/>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89685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89685B"/>
    <w:rPr>
      <w:rFonts w:ascii="Times New Roman" w:eastAsia="Times New Roman" w:hAnsi="Times New Roman" w:cs="Times New Roman"/>
      <w:sz w:val="24"/>
      <w:szCs w:val="24"/>
      <w:lang w:eastAsia="hr-HR"/>
    </w:rPr>
  </w:style>
  <w:style w:type="paragraph" w:styleId="StandardWeb">
    <w:name w:val="Normal (Web)"/>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89685B"/>
    <w:pPr>
      <w:spacing w:after="0" w:line="240" w:lineRule="auto"/>
    </w:pPr>
    <w:rPr>
      <w:rFonts w:ascii="Times New Roman" w:eastAsia="Times New Roman" w:hAnsi="Times New Roman" w:cs="Times New Roman"/>
      <w:color w:val="000000"/>
      <w:sz w:val="20"/>
      <w:szCs w:val="20"/>
      <w:lang w:eastAsia="hr-HR"/>
    </w:rPr>
  </w:style>
  <w:style w:type="paragraph" w:customStyle="1" w:styleId="Odlomakpopisa1">
    <w:name w:val="Odlomak popisa1"/>
    <w:basedOn w:val="Normal"/>
    <w:rsid w:val="0089685B"/>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Normal11">
    <w:name w:val="Normal11"/>
    <w:rsid w:val="0089685B"/>
    <w:pPr>
      <w:spacing w:after="0" w:line="240" w:lineRule="auto"/>
    </w:pPr>
    <w:rPr>
      <w:rFonts w:ascii="Times New Roman" w:eastAsia="Times New Roman" w:hAnsi="Times New Roman" w:cs="Times New Roman"/>
      <w:color w:val="000000"/>
      <w:sz w:val="20"/>
      <w:szCs w:val="20"/>
      <w:lang w:eastAsia="hr-HR"/>
    </w:rPr>
  </w:style>
  <w:style w:type="paragraph" w:styleId="Obinitekst">
    <w:name w:val="Plain Text"/>
    <w:basedOn w:val="Normal"/>
    <w:link w:val="ObinitekstChar"/>
    <w:rsid w:val="0089685B"/>
    <w:pPr>
      <w:spacing w:after="0" w:line="240" w:lineRule="auto"/>
    </w:pPr>
    <w:rPr>
      <w:rFonts w:ascii="Calibri" w:eastAsia="Times New Roman" w:hAnsi="Calibri" w:cs="Times New Roman"/>
      <w:szCs w:val="21"/>
    </w:rPr>
  </w:style>
  <w:style w:type="character" w:customStyle="1" w:styleId="ObinitekstChar">
    <w:name w:val="Obični tekst Char"/>
    <w:basedOn w:val="Zadanifontodlomka"/>
    <w:link w:val="Obinitekst"/>
    <w:rsid w:val="0089685B"/>
    <w:rPr>
      <w:rFonts w:ascii="Calibri" w:eastAsia="Times New Roman" w:hAnsi="Calibri" w:cs="Times New Roman"/>
      <w:szCs w:val="21"/>
    </w:rPr>
  </w:style>
  <w:style w:type="paragraph" w:styleId="Tekstbalonia">
    <w:name w:val="Balloon Text"/>
    <w:basedOn w:val="Normal"/>
    <w:link w:val="TekstbaloniaChar"/>
    <w:rsid w:val="0089685B"/>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89685B"/>
    <w:rPr>
      <w:rFonts w:ascii="Tahoma" w:eastAsia="Times New Roman" w:hAnsi="Tahoma" w:cs="Tahoma"/>
      <w:sz w:val="16"/>
      <w:szCs w:val="16"/>
      <w:lang w:eastAsia="hr-HR"/>
    </w:rPr>
  </w:style>
  <w:style w:type="paragraph" w:customStyle="1" w:styleId="box453337">
    <w:name w:val="box_453337"/>
    <w:basedOn w:val="Normal"/>
    <w:rsid w:val="0089685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96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46</Pages>
  <Words>15443</Words>
  <Characters>88027</Characters>
  <Application>Microsoft Office Word</Application>
  <DocSecurity>0</DocSecurity>
  <Lines>733</Lines>
  <Paragraphs>206</Paragraphs>
  <ScaleCrop>false</ScaleCrop>
  <HeadingPairs>
    <vt:vector size="2" baseType="variant">
      <vt:variant>
        <vt:lpstr>Naslov</vt:lpstr>
      </vt:variant>
      <vt:variant>
        <vt:i4>1</vt:i4>
      </vt:variant>
    </vt:vector>
  </HeadingPairs>
  <TitlesOfParts>
    <vt:vector size="1" baseType="lpstr">
      <vt:lpstr/>
    </vt:vector>
  </TitlesOfParts>
  <Company>O.Š. Vladimira Becića Osijek</Company>
  <LinksUpToDate>false</LinksUpToDate>
  <CharactersWithSpaces>103264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Jakšić-Benković</dc:creator>
  <cp:lastModifiedBy>Zvjezdana Faktor</cp:lastModifiedBy>
  <cp:revision>35</cp:revision>
  <cp:lastPrinted>2024-11-25T13:26:00Z</cp:lastPrinted>
  <dcterms:created xsi:type="dcterms:W3CDTF">2024-01-26T07:40:00Z</dcterms:created>
  <dcterms:modified xsi:type="dcterms:W3CDTF">2024-11-25T13:30:00Z</dcterms:modified>
</cp:coreProperties>
</file>