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A0" w:rsidRPr="004747A0" w:rsidRDefault="004747A0" w:rsidP="004747A0">
      <w:pPr>
        <w:rPr>
          <w:rFonts w:ascii="Times New Roman" w:hAnsi="Times New Roman" w:cs="Times New Roman"/>
          <w:b/>
          <w:sz w:val="24"/>
          <w:szCs w:val="24"/>
        </w:rPr>
      </w:pPr>
      <w:r w:rsidRPr="004747A0">
        <w:rPr>
          <w:rFonts w:ascii="Times New Roman" w:hAnsi="Times New Roman" w:cs="Times New Roman"/>
          <w:b/>
          <w:sz w:val="24"/>
          <w:szCs w:val="24"/>
        </w:rPr>
        <w:t>NATJEČAJ za popunu radnog mjesta - Voditelj računovodstva – 1 (jedan) izvr</w:t>
      </w:r>
      <w:r w:rsidRPr="004747A0">
        <w:rPr>
          <w:rFonts w:ascii="Times New Roman" w:hAnsi="Times New Roman" w:cs="Times New Roman"/>
          <w:b/>
          <w:sz w:val="24"/>
          <w:szCs w:val="24"/>
        </w:rPr>
        <w:t xml:space="preserve">šitelj </w:t>
      </w:r>
      <w:r w:rsidRPr="004747A0">
        <w:rPr>
          <w:rFonts w:ascii="Times New Roman" w:hAnsi="Times New Roman" w:cs="Times New Roman"/>
          <w:b/>
          <w:sz w:val="24"/>
          <w:szCs w:val="24"/>
        </w:rPr>
        <w:t xml:space="preserve">određeno puno radno vrijeme </w:t>
      </w:r>
    </w:p>
    <w:p w:rsidR="004747A0" w:rsidRPr="004747A0" w:rsidRDefault="004747A0" w:rsidP="004747A0">
      <w:pPr>
        <w:rPr>
          <w:rFonts w:ascii="Times New Roman" w:hAnsi="Times New Roman" w:cs="Times New Roman"/>
          <w:u w:val="single"/>
        </w:rPr>
      </w:pPr>
      <w:r w:rsidRPr="004747A0">
        <w:rPr>
          <w:rFonts w:ascii="Times New Roman" w:hAnsi="Times New Roman" w:cs="Times New Roman"/>
          <w:u w:val="single"/>
        </w:rPr>
        <w:t>Pravni i drugi izvori za pripremanje kandidata za vrednovanje</w:t>
      </w:r>
      <w:r>
        <w:rPr>
          <w:rFonts w:ascii="Times New Roman" w:hAnsi="Times New Roman" w:cs="Times New Roman"/>
          <w:u w:val="single"/>
        </w:rPr>
        <w:t>-  testiranje</w:t>
      </w:r>
    </w:p>
    <w:p w:rsidR="004747A0" w:rsidRDefault="004747A0" w:rsidP="004747A0"/>
    <w:p w:rsidR="004747A0" w:rsidRDefault="004747A0" w:rsidP="004747A0">
      <w:r>
        <w:t>1. Pravilnik o djelokrugu rada tajnika te administrativno-tehničkim i pomoćnim poslovima koji se obavljaju u osnovnoj školi (Narodne novine broj: 40/14.)</w:t>
      </w:r>
    </w:p>
    <w:p w:rsidR="004747A0" w:rsidRDefault="004747A0" w:rsidP="004747A0">
      <w:r>
        <w:t xml:space="preserve"> 2. Kolektivni ugovor za zaposlenike u osnovnoškolskim ustanovama (Narodne novine broj: 51/18.) </w:t>
      </w:r>
    </w:p>
    <w:p w:rsidR="004747A0" w:rsidRDefault="004747A0" w:rsidP="004747A0">
      <w:r>
        <w:t>3. Zakon o zaštiti na radu (Narodne novine broj:7/14., 118/14., 154/14., 84/18., 96/18.)</w:t>
      </w:r>
    </w:p>
    <w:p w:rsidR="004747A0" w:rsidRDefault="004747A0" w:rsidP="004747A0">
      <w:r>
        <w:t xml:space="preserve"> 4. Zakon o radu (Narodne novine broj: 93/14., 127/17., 98/19.) </w:t>
      </w:r>
    </w:p>
    <w:p w:rsidR="004747A0" w:rsidRDefault="004747A0" w:rsidP="004747A0">
      <w:r>
        <w:t>5. Zakon o odgoju i obrazovanju</w:t>
      </w:r>
      <w:r w:rsidR="00725741">
        <w:t xml:space="preserve"> </w:t>
      </w:r>
      <w:bookmarkStart w:id="0" w:name="_GoBack"/>
      <w:bookmarkEnd w:id="0"/>
      <w:r>
        <w:t xml:space="preserve">u </w:t>
      </w:r>
      <w:proofErr w:type="spellStart"/>
      <w:r>
        <w:t>u</w:t>
      </w:r>
      <w:proofErr w:type="spellEnd"/>
      <w:r>
        <w:t xml:space="preserve"> osnovnoj i srednjoj školi (Narodne novine broj: 87/08., 86/09., 92/10., 105/10., 90/11., 5/12., 16/12., 86/12., 126/12., 94/13., 152/14., 07/17., 68/18., 98/19., 64/20.) </w:t>
      </w:r>
    </w:p>
    <w:p w:rsidR="004747A0" w:rsidRDefault="004747A0" w:rsidP="004747A0">
      <w:r>
        <w:t xml:space="preserve">6. Pravilnik o financijskom izvještavanju u proračunskom računovodstvu (Narodne novine broj: 37/22.) </w:t>
      </w:r>
    </w:p>
    <w:p w:rsidR="004747A0" w:rsidRDefault="004747A0" w:rsidP="004747A0">
      <w:r>
        <w:t xml:space="preserve">7. Zakon o porezu na dohodak (Narodne novine broj:115/16., 106/18., 121/19., 32/20., 138/20.) </w:t>
      </w:r>
    </w:p>
    <w:p w:rsidR="004747A0" w:rsidRDefault="004747A0" w:rsidP="004747A0">
      <w:r>
        <w:t xml:space="preserve">8. Pravilnik o porezu na dohodak (Narodne novine broj:10/17., 128/17., 106/18., 01/19., 80/19., 01/20., 74/20., 01/21., </w:t>
      </w:r>
    </w:p>
    <w:p w:rsidR="004747A0" w:rsidRDefault="004747A0" w:rsidP="004747A0">
      <w:r>
        <w:t xml:space="preserve">9. Pravilnik o proračunskom računovodstvu i računskom planu (Narodne novine broj: 124/14., 115/15., 87/16., 3/18., 126/19., 108//20.) </w:t>
      </w:r>
    </w:p>
    <w:p w:rsidR="005E301F" w:rsidRDefault="004747A0" w:rsidP="004747A0">
      <w:r>
        <w:t>10. Zakon o računovodstvu (Narodne novine broj:78/15., 134/15., 120/16., 116/18., 42/2</w:t>
      </w:r>
      <w:r>
        <w:t xml:space="preserve">0., 47/20., 114/22.) </w:t>
      </w:r>
    </w:p>
    <w:p w:rsidR="004747A0" w:rsidRDefault="004747A0" w:rsidP="004747A0"/>
    <w:p w:rsidR="004747A0" w:rsidRDefault="004747A0" w:rsidP="004747A0"/>
    <w:p w:rsidR="004747A0" w:rsidRPr="004747A0" w:rsidRDefault="004747A0" w:rsidP="004747A0">
      <w:r>
        <w:tab/>
      </w:r>
      <w:r>
        <w:tab/>
      </w:r>
      <w:r>
        <w:tab/>
      </w:r>
      <w:r>
        <w:tab/>
      </w:r>
      <w:r>
        <w:tab/>
      </w:r>
      <w:r>
        <w:tab/>
        <w:t>POVJERENSTVO ZA VREDNOVANJE KANDIDATA</w:t>
      </w:r>
    </w:p>
    <w:sectPr w:rsidR="004747A0" w:rsidRPr="0047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3"/>
    <w:rsid w:val="00130131"/>
    <w:rsid w:val="003211B0"/>
    <w:rsid w:val="00444A13"/>
    <w:rsid w:val="004747A0"/>
    <w:rsid w:val="00725741"/>
    <w:rsid w:val="00AF7511"/>
    <w:rsid w:val="00E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5DE4"/>
  <w15:chartTrackingRefBased/>
  <w15:docId w15:val="{E6E6768B-C493-49F2-94C8-1E5EAC5C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2022-12-29T09:59:00Z</dcterms:created>
  <dcterms:modified xsi:type="dcterms:W3CDTF">2022-12-29T10:03:00Z</dcterms:modified>
</cp:coreProperties>
</file>